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BB" w:rsidRDefault="00E8344B" w:rsidP="00E8344B">
      <w:pPr>
        <w:jc w:val="center"/>
        <w:rPr>
          <w:b/>
          <w:i/>
          <w:sz w:val="40"/>
          <w:szCs w:val="40"/>
        </w:rPr>
      </w:pPr>
      <w:r w:rsidRPr="00E8344B">
        <w:rPr>
          <w:b/>
          <w:i/>
          <w:sz w:val="40"/>
          <w:szCs w:val="40"/>
        </w:rPr>
        <w:t>УЧИСЬ  БЫТЬ ОСТОРОЖНЫМ</w:t>
      </w:r>
    </w:p>
    <w:p w:rsidR="00E8344B" w:rsidRDefault="00E8344B" w:rsidP="00E8344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Встреча с незнакомцем на улице</w:t>
      </w:r>
    </w:p>
    <w:p w:rsidR="00E8344B" w:rsidRPr="00E8344B" w:rsidRDefault="00E8344B" w:rsidP="00E8344B">
      <w:pPr>
        <w:rPr>
          <w:i/>
          <w:sz w:val="36"/>
          <w:szCs w:val="36"/>
        </w:rPr>
      </w:pPr>
      <w:r w:rsidRPr="00E8344B">
        <w:rPr>
          <w:b/>
          <w:i/>
          <w:sz w:val="40"/>
          <w:szCs w:val="40"/>
        </w:rPr>
        <w:t>Цель:</w:t>
      </w:r>
      <w:r>
        <w:rPr>
          <w:i/>
          <w:sz w:val="40"/>
          <w:szCs w:val="40"/>
        </w:rPr>
        <w:t xml:space="preserve"> </w:t>
      </w:r>
      <w:r w:rsidRPr="00E8344B">
        <w:rPr>
          <w:i/>
          <w:sz w:val="36"/>
          <w:szCs w:val="36"/>
        </w:rPr>
        <w:t>Рассмотреть и обсудить с детьми типичные опасные ситуации возможных контактов с незнакомыми людьми на улице, научить ребёнка правильно себя вести в таких ситуациях.</w:t>
      </w:r>
    </w:p>
    <w:p w:rsidR="00E8344B" w:rsidRDefault="00E8344B" w:rsidP="0083526E">
      <w:pPr>
        <w:jc w:val="center"/>
        <w:rPr>
          <w:b/>
          <w:i/>
          <w:sz w:val="40"/>
          <w:szCs w:val="40"/>
        </w:rPr>
      </w:pPr>
      <w:r w:rsidRPr="00E8344B">
        <w:rPr>
          <w:b/>
          <w:i/>
          <w:sz w:val="40"/>
          <w:szCs w:val="40"/>
        </w:rPr>
        <w:t>Правила</w:t>
      </w:r>
      <w:r w:rsidR="0083526E">
        <w:rPr>
          <w:b/>
          <w:i/>
          <w:sz w:val="40"/>
          <w:szCs w:val="40"/>
        </w:rPr>
        <w:t xml:space="preserve"> поведения с незнакомыми людьми на примере сказки </w:t>
      </w:r>
      <w:proofErr w:type="spellStart"/>
      <w:r w:rsidR="0083526E">
        <w:rPr>
          <w:b/>
          <w:i/>
          <w:sz w:val="40"/>
          <w:szCs w:val="40"/>
        </w:rPr>
        <w:t>А.Толстого</w:t>
      </w:r>
      <w:proofErr w:type="spellEnd"/>
      <w:r w:rsidR="0083526E">
        <w:rPr>
          <w:b/>
          <w:i/>
          <w:sz w:val="40"/>
          <w:szCs w:val="40"/>
        </w:rPr>
        <w:t xml:space="preserve"> «Золотой ключик».</w:t>
      </w:r>
    </w:p>
    <w:p w:rsidR="0083526E" w:rsidRDefault="0083526E" w:rsidP="00E8344B">
      <w:pPr>
        <w:rPr>
          <w:i/>
          <w:sz w:val="36"/>
          <w:szCs w:val="36"/>
        </w:rPr>
      </w:pPr>
      <w:r w:rsidRPr="0083526E">
        <w:rPr>
          <w:i/>
          <w:sz w:val="36"/>
          <w:szCs w:val="36"/>
        </w:rPr>
        <w:t xml:space="preserve">Вспомнить и рассказать, что случилось с Буратино, когда кот </w:t>
      </w:r>
      <w:proofErr w:type="spellStart"/>
      <w:r w:rsidRPr="0083526E">
        <w:rPr>
          <w:i/>
          <w:sz w:val="36"/>
          <w:szCs w:val="36"/>
        </w:rPr>
        <w:t>Базилио</w:t>
      </w:r>
      <w:proofErr w:type="spellEnd"/>
      <w:r w:rsidRPr="0083526E">
        <w:rPr>
          <w:i/>
          <w:sz w:val="36"/>
          <w:szCs w:val="36"/>
        </w:rPr>
        <w:t xml:space="preserve"> и лиса Алиса</w:t>
      </w:r>
      <w:r>
        <w:rPr>
          <w:i/>
          <w:sz w:val="36"/>
          <w:szCs w:val="36"/>
        </w:rPr>
        <w:t xml:space="preserve"> позвали его на «Поле чудес».</w:t>
      </w:r>
    </w:p>
    <w:p w:rsidR="0083526E" w:rsidRDefault="0083526E" w:rsidP="00E8344B">
      <w:pPr>
        <w:rPr>
          <w:i/>
          <w:sz w:val="36"/>
          <w:szCs w:val="36"/>
        </w:rPr>
      </w:pPr>
      <w:r>
        <w:rPr>
          <w:i/>
          <w:sz w:val="36"/>
          <w:szCs w:val="36"/>
        </w:rPr>
        <w:t>Ответить на следующие вопросы:</w:t>
      </w:r>
    </w:p>
    <w:p w:rsidR="0083526E" w:rsidRDefault="0083526E" w:rsidP="00E8344B">
      <w:pPr>
        <w:rPr>
          <w:i/>
          <w:sz w:val="36"/>
          <w:szCs w:val="36"/>
        </w:rPr>
      </w:pPr>
      <w:r>
        <w:rPr>
          <w:i/>
          <w:sz w:val="36"/>
          <w:szCs w:val="36"/>
        </w:rPr>
        <w:t>*Правильно ли сделал Буратино, согласившись пойти с котом и лисой?</w:t>
      </w:r>
    </w:p>
    <w:p w:rsidR="0083526E" w:rsidRDefault="0083526E" w:rsidP="00E8344B">
      <w:pPr>
        <w:rPr>
          <w:i/>
          <w:sz w:val="36"/>
          <w:szCs w:val="36"/>
        </w:rPr>
      </w:pPr>
      <w:r>
        <w:rPr>
          <w:i/>
          <w:sz w:val="36"/>
          <w:szCs w:val="36"/>
        </w:rPr>
        <w:t>*Почему Буратино согласился пойти с ними?</w:t>
      </w:r>
    </w:p>
    <w:p w:rsidR="0083526E" w:rsidRDefault="0083526E" w:rsidP="00E8344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*Что ему пообещали, и что на самом деле хотели от него хитрый кот </w:t>
      </w:r>
      <w:proofErr w:type="spellStart"/>
      <w:r>
        <w:rPr>
          <w:i/>
          <w:sz w:val="36"/>
          <w:szCs w:val="36"/>
        </w:rPr>
        <w:t>Базилио</w:t>
      </w:r>
      <w:proofErr w:type="spellEnd"/>
      <w:r>
        <w:rPr>
          <w:i/>
          <w:sz w:val="36"/>
          <w:szCs w:val="36"/>
        </w:rPr>
        <w:t xml:space="preserve"> и лиса Алиса?</w:t>
      </w:r>
    </w:p>
    <w:p w:rsidR="0083526E" w:rsidRDefault="0083526E" w:rsidP="00E8344B">
      <w:pPr>
        <w:rPr>
          <w:i/>
          <w:sz w:val="36"/>
          <w:szCs w:val="36"/>
        </w:rPr>
      </w:pPr>
      <w:r>
        <w:rPr>
          <w:i/>
          <w:sz w:val="36"/>
          <w:szCs w:val="36"/>
        </w:rPr>
        <w:t>*Чем закончилась для Буратино эта история?</w:t>
      </w:r>
    </w:p>
    <w:p w:rsidR="0083526E" w:rsidRDefault="0083526E" w:rsidP="0083526E">
      <w:pPr>
        <w:jc w:val="center"/>
        <w:rPr>
          <w:b/>
          <w:i/>
          <w:sz w:val="40"/>
          <w:szCs w:val="40"/>
        </w:rPr>
      </w:pPr>
      <w:r w:rsidRPr="0083526E">
        <w:rPr>
          <w:b/>
          <w:i/>
          <w:sz w:val="40"/>
          <w:szCs w:val="40"/>
        </w:rPr>
        <w:t>Работа с иллюстрациями (картинками).</w:t>
      </w:r>
    </w:p>
    <w:p w:rsidR="0083526E" w:rsidRDefault="0083526E" w:rsidP="0083526E">
      <w:pPr>
        <w:rPr>
          <w:i/>
          <w:sz w:val="36"/>
          <w:szCs w:val="36"/>
        </w:rPr>
      </w:pPr>
      <w:r w:rsidRPr="0083526E">
        <w:rPr>
          <w:i/>
          <w:sz w:val="36"/>
          <w:szCs w:val="36"/>
        </w:rPr>
        <w:t>- Изображение</w:t>
      </w:r>
      <w:r>
        <w:rPr>
          <w:i/>
          <w:sz w:val="36"/>
          <w:szCs w:val="36"/>
        </w:rPr>
        <w:t xml:space="preserve"> незнакомого взрослого – «чужого» человека и с предметами, которые он хочет предложить ребёнку. Обратить внимание на то, что этот человек хитрый: он знает, что любят дети, чем их можно заинтересовать, что дети больше всего любят.</w:t>
      </w:r>
    </w:p>
    <w:p w:rsidR="0083526E" w:rsidRDefault="0083526E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>- Рассказ детей о каждой ситуации, изображенной на картинках.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Выработать </w:t>
      </w:r>
      <w:r w:rsidRPr="00761C3F">
        <w:rPr>
          <w:b/>
          <w:i/>
          <w:sz w:val="40"/>
          <w:szCs w:val="40"/>
        </w:rPr>
        <w:t xml:space="preserve">правила </w:t>
      </w:r>
      <w:r>
        <w:rPr>
          <w:i/>
          <w:sz w:val="36"/>
          <w:szCs w:val="36"/>
        </w:rPr>
        <w:t>встречи с незнакомцами: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>*Не вступать в разговор с незнакомым человеком на улице.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>*Не соглашаться никуда идти с незнакомым человеком, как бы он не уговаривал, и чтобы не предлагал.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>*Никогда не садиться в машину незнакомого человека.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*Не верить незнакомцу, если он предлагает что-то подарить или купить игрушку…</w:t>
      </w:r>
    </w:p>
    <w:p w:rsidR="00761C3F" w:rsidRDefault="00761C3F" w:rsidP="0083526E">
      <w:pPr>
        <w:rPr>
          <w:i/>
          <w:sz w:val="36"/>
          <w:szCs w:val="36"/>
        </w:rPr>
      </w:pPr>
      <w:r>
        <w:rPr>
          <w:i/>
          <w:sz w:val="36"/>
          <w:szCs w:val="36"/>
        </w:rPr>
        <w:t>*Если незнакомый человек слишком настойчив, громко зовите на помощь, постарайтесь вырваться и убежать.</w:t>
      </w:r>
    </w:p>
    <w:p w:rsidR="00761C3F" w:rsidRDefault="00761C3F" w:rsidP="00761C3F">
      <w:pPr>
        <w:jc w:val="center"/>
        <w:rPr>
          <w:b/>
          <w:i/>
          <w:sz w:val="40"/>
          <w:szCs w:val="40"/>
        </w:rPr>
      </w:pPr>
      <w:r w:rsidRPr="00761C3F">
        <w:rPr>
          <w:b/>
          <w:i/>
          <w:sz w:val="40"/>
          <w:szCs w:val="40"/>
        </w:rPr>
        <w:t>Закрепление правил в дидактических играх.</w:t>
      </w:r>
    </w:p>
    <w:p w:rsidR="00761C3F" w:rsidRDefault="00761C3F" w:rsidP="00761C3F">
      <w:pPr>
        <w:rPr>
          <w:i/>
          <w:sz w:val="36"/>
          <w:szCs w:val="36"/>
        </w:rPr>
      </w:pPr>
      <w:proofErr w:type="gramStart"/>
      <w:r w:rsidRPr="00761C3F">
        <w:rPr>
          <w:i/>
          <w:sz w:val="36"/>
          <w:szCs w:val="36"/>
          <w:u w:val="thick"/>
        </w:rPr>
        <w:t>«Свой-чужой»</w:t>
      </w:r>
      <w:r>
        <w:rPr>
          <w:i/>
          <w:sz w:val="36"/>
          <w:szCs w:val="36"/>
          <w:u w:val="thick"/>
        </w:rPr>
        <w:t xml:space="preserve"> </w:t>
      </w:r>
      <w:r w:rsidRPr="00761C3F">
        <w:rPr>
          <w:i/>
          <w:sz w:val="36"/>
          <w:szCs w:val="36"/>
        </w:rPr>
        <w:t>(</w:t>
      </w:r>
      <w:r w:rsidR="00376433">
        <w:rPr>
          <w:i/>
          <w:sz w:val="36"/>
          <w:szCs w:val="36"/>
        </w:rPr>
        <w:t xml:space="preserve">взрослый </w:t>
      </w:r>
      <w:r w:rsidRPr="00761C3F">
        <w:rPr>
          <w:i/>
          <w:sz w:val="36"/>
          <w:szCs w:val="36"/>
        </w:rPr>
        <w:t>броса</w:t>
      </w:r>
      <w:r w:rsidR="00376433">
        <w:rPr>
          <w:i/>
          <w:sz w:val="36"/>
          <w:szCs w:val="36"/>
        </w:rPr>
        <w:t>ет</w:t>
      </w:r>
      <w:r w:rsidRPr="00761C3F">
        <w:rPr>
          <w:i/>
          <w:sz w:val="36"/>
          <w:szCs w:val="36"/>
        </w:rPr>
        <w:t xml:space="preserve"> мяч </w:t>
      </w:r>
      <w:r w:rsidR="00376433">
        <w:rPr>
          <w:i/>
          <w:sz w:val="36"/>
          <w:szCs w:val="36"/>
        </w:rPr>
        <w:t>по очереди каждому ребёнку</w:t>
      </w:r>
      <w:r>
        <w:rPr>
          <w:i/>
          <w:sz w:val="36"/>
          <w:szCs w:val="36"/>
        </w:rPr>
        <w:t>, приговаривая:</w:t>
      </w:r>
      <w:proofErr w:type="gramEnd"/>
      <w:r>
        <w:rPr>
          <w:i/>
          <w:sz w:val="36"/>
          <w:szCs w:val="36"/>
        </w:rPr>
        <w:t xml:space="preserve"> «Знакомый, свой, чужой» - выделяя интонацией и паузой того кого нужно н</w:t>
      </w:r>
      <w:r w:rsidR="00376433">
        <w:rPr>
          <w:i/>
          <w:sz w:val="36"/>
          <w:szCs w:val="36"/>
        </w:rPr>
        <w:t xml:space="preserve">азвать. </w:t>
      </w:r>
      <w:proofErr w:type="gramStart"/>
      <w:r w:rsidR="00376433">
        <w:rPr>
          <w:i/>
          <w:sz w:val="36"/>
          <w:szCs w:val="36"/>
        </w:rPr>
        <w:t>Ребёнок, поймавший мяч, называет соответствующего человека и возвращает мяч водящему).</w:t>
      </w:r>
      <w:proofErr w:type="gramEnd"/>
    </w:p>
    <w:p w:rsidR="00376433" w:rsidRDefault="00376433" w:rsidP="00761C3F">
      <w:pPr>
        <w:rPr>
          <w:i/>
          <w:sz w:val="36"/>
          <w:szCs w:val="36"/>
        </w:rPr>
      </w:pPr>
      <w:r w:rsidRPr="00376433">
        <w:rPr>
          <w:i/>
          <w:sz w:val="36"/>
          <w:szCs w:val="36"/>
          <w:u w:val="thick"/>
        </w:rPr>
        <w:t>«Как избежать неприятностей?»</w:t>
      </w:r>
      <w:r>
        <w:rPr>
          <w:i/>
          <w:sz w:val="36"/>
          <w:szCs w:val="36"/>
        </w:rPr>
        <w:t>. Узнать по содержанию стихотворения свою картинку, и объяснить ка выйти из опасной ситуации, и не попасть в неё. За правильный ответ ребёнок получает карточку со стихотворением.</w:t>
      </w:r>
    </w:p>
    <w:p w:rsidR="007F6B79" w:rsidRPr="00376433" w:rsidRDefault="00376433" w:rsidP="007F6B79">
      <w:pPr>
        <w:jc w:val="center"/>
        <w:rPr>
          <w:b/>
          <w:i/>
          <w:sz w:val="40"/>
          <w:szCs w:val="40"/>
        </w:rPr>
      </w:pPr>
      <w:r w:rsidRPr="00376433">
        <w:rPr>
          <w:b/>
          <w:i/>
          <w:sz w:val="40"/>
          <w:szCs w:val="40"/>
        </w:rPr>
        <w:t>Чтение стихотворения «Находчивый Дима»</w:t>
      </w:r>
    </w:p>
    <w:p w:rsidR="00376433" w:rsidRPr="007F6B79" w:rsidRDefault="00376433" w:rsidP="00BD29DD">
      <w:pPr>
        <w:pStyle w:val="a3"/>
        <w:shd w:val="clear" w:color="auto" w:fill="FFFFFF"/>
        <w:spacing w:before="105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Ноль, один, два, три, четыре</w:t>
      </w:r>
    </w:p>
    <w:p w:rsidR="00376433" w:rsidRPr="007F6B79" w:rsidRDefault="00376433" w:rsidP="00BD29DD">
      <w:pPr>
        <w:pStyle w:val="a3"/>
        <w:shd w:val="clear" w:color="auto" w:fill="FFFFFF"/>
        <w:spacing w:before="105" w:beforeAutospacing="0" w:after="0" w:afterAutospacing="0"/>
        <w:ind w:left="131" w:right="851" w:firstLine="720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Дима был один в квартире.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131" w:right="851" w:firstLine="720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Тишина со всех сторон.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Вдруг проснулся телефон.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Зазвенел, заголосил: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Трубку снять скорей просил.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В трубке - </w:t>
      </w:r>
      <w:proofErr w:type="spellStart"/>
      <w:r w:rsidRPr="007F6B79">
        <w:rPr>
          <w:rFonts w:ascii="Arial" w:hAnsi="Arial" w:cs="Arial"/>
          <w:i/>
        </w:rPr>
        <w:t>голо</w:t>
      </w:r>
      <w:proofErr w:type="gramStart"/>
      <w:r w:rsidRPr="007F6B79">
        <w:rPr>
          <w:rFonts w:ascii="Arial" w:hAnsi="Arial" w:cs="Arial"/>
          <w:i/>
        </w:rPr>
        <w:t>c</w:t>
      </w:r>
      <w:proofErr w:type="spellEnd"/>
      <w:proofErr w:type="gramEnd"/>
      <w:r w:rsidRPr="007F6B79">
        <w:rPr>
          <w:rFonts w:ascii="Arial" w:hAnsi="Arial" w:cs="Arial"/>
          <w:i/>
        </w:rPr>
        <w:t xml:space="preserve"> незнакомый: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Мальчик, взрослые есть дома?</w:t>
      </w:r>
    </w:p>
    <w:p w:rsidR="00376433" w:rsidRPr="007F6B79" w:rsidRDefault="00BD29DD" w:rsidP="00BD29DD">
      <w:pPr>
        <w:pStyle w:val="a3"/>
        <w:shd w:val="clear" w:color="auto" w:fill="FFFFFF"/>
        <w:spacing w:before="259" w:beforeAutospacing="0" w:after="0" w:afterAutospacing="0"/>
        <w:ind w:left="851" w:right="851" w:hanging="44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376433" w:rsidRPr="007F6B79">
        <w:rPr>
          <w:rFonts w:ascii="Arial" w:hAnsi="Arial" w:cs="Arial"/>
          <w:i/>
        </w:rPr>
        <w:t>Если дома, позови!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Свое имя назови»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«Папы с мамой дома нет» </w:t>
      </w:r>
      <w:r w:rsidRPr="007F6B79">
        <w:rPr>
          <w:rFonts w:ascii="Arial" w:hAnsi="Arial" w:cs="Arial"/>
          <w:i/>
        </w:rPr>
        <w:softHyphen/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Дима </w:t>
      </w:r>
      <w:proofErr w:type="spellStart"/>
      <w:r w:rsidRPr="007F6B79">
        <w:rPr>
          <w:rFonts w:ascii="Arial" w:hAnsi="Arial" w:cs="Arial"/>
          <w:i/>
        </w:rPr>
        <w:t>произн</w:t>
      </w:r>
      <w:proofErr w:type="gramStart"/>
      <w:r w:rsidRPr="007F6B79">
        <w:rPr>
          <w:rFonts w:ascii="Arial" w:hAnsi="Arial" w:cs="Arial"/>
          <w:i/>
        </w:rPr>
        <w:t>ec</w:t>
      </w:r>
      <w:proofErr w:type="spellEnd"/>
      <w:proofErr w:type="gramEnd"/>
      <w:r w:rsidRPr="007F6B79">
        <w:rPr>
          <w:rFonts w:ascii="Arial" w:hAnsi="Arial" w:cs="Arial"/>
          <w:i/>
        </w:rPr>
        <w:t xml:space="preserve"> в ответ.</w:t>
      </w:r>
      <w:r w:rsidRPr="007F6B79">
        <w:rPr>
          <w:rFonts w:ascii="Arial" w:hAnsi="Arial" w:cs="Arial"/>
          <w:i/>
        </w:rPr>
        <w:softHyphen/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«A зовут меня </w:t>
      </w:r>
      <w:proofErr w:type="spellStart"/>
      <w:r w:rsidRPr="007F6B79">
        <w:rPr>
          <w:rFonts w:ascii="Arial" w:hAnsi="Arial" w:cs="Arial"/>
          <w:i/>
        </w:rPr>
        <w:t>Димон</w:t>
      </w:r>
      <w:proofErr w:type="spellEnd"/>
      <w:r w:rsidRPr="007F6B79">
        <w:rPr>
          <w:rFonts w:ascii="Arial" w:hAnsi="Arial" w:cs="Arial"/>
          <w:i/>
        </w:rPr>
        <w:t>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Засмеялся телефон.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Незнакомец попрощался,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Передать привет </w:t>
      </w:r>
      <w:proofErr w:type="spellStart"/>
      <w:r w:rsidRPr="007F6B79">
        <w:rPr>
          <w:rFonts w:ascii="Arial" w:hAnsi="Arial" w:cs="Arial"/>
          <w:i/>
        </w:rPr>
        <w:t>п</w:t>
      </w:r>
      <w:proofErr w:type="gramStart"/>
      <w:r w:rsidRPr="007F6B79">
        <w:rPr>
          <w:rFonts w:ascii="Arial" w:hAnsi="Arial" w:cs="Arial"/>
          <w:i/>
        </w:rPr>
        <w:t>poc</w:t>
      </w:r>
      <w:proofErr w:type="gramEnd"/>
      <w:r w:rsidRPr="007F6B79">
        <w:rPr>
          <w:rFonts w:ascii="Arial" w:hAnsi="Arial" w:cs="Arial"/>
          <w:i/>
        </w:rPr>
        <w:t>ил</w:t>
      </w:r>
      <w:proofErr w:type="spellEnd"/>
      <w:r w:rsidRPr="007F6B79">
        <w:rPr>
          <w:rFonts w:ascii="Arial" w:hAnsi="Arial" w:cs="Arial"/>
          <w:i/>
        </w:rPr>
        <w:t>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proofErr w:type="spellStart"/>
      <w:r w:rsidRPr="007F6B79">
        <w:rPr>
          <w:rFonts w:ascii="Arial" w:hAnsi="Arial" w:cs="Arial"/>
          <w:i/>
        </w:rPr>
        <w:t>Дим</w:t>
      </w:r>
      <w:proofErr w:type="gramStart"/>
      <w:r w:rsidRPr="007F6B79">
        <w:rPr>
          <w:rFonts w:ascii="Arial" w:hAnsi="Arial" w:cs="Arial"/>
          <w:i/>
        </w:rPr>
        <w:t>a</w:t>
      </w:r>
      <w:proofErr w:type="spellEnd"/>
      <w:proofErr w:type="gramEnd"/>
      <w:r w:rsidRPr="007F6B79">
        <w:rPr>
          <w:rFonts w:ascii="Arial" w:hAnsi="Arial" w:cs="Arial"/>
          <w:i/>
        </w:rPr>
        <w:t xml:space="preserve"> трубку положил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И опять один остался.</w:t>
      </w:r>
      <w:proofErr w:type="gramStart"/>
      <w:r w:rsidRPr="007F6B79">
        <w:rPr>
          <w:rStyle w:val="apple-converted-space"/>
          <w:rFonts w:ascii="Arial" w:hAnsi="Arial" w:cs="Arial"/>
          <w:i/>
        </w:rPr>
        <w:t> </w:t>
      </w:r>
      <w:r w:rsidRPr="007F6B79">
        <w:rPr>
          <w:rFonts w:ascii="Arial" w:hAnsi="Arial" w:cs="Arial"/>
          <w:i/>
        </w:rPr>
        <w:t>       </w:t>
      </w:r>
      <w:r w:rsidRPr="007F6B79">
        <w:rPr>
          <w:rStyle w:val="apple-converted-space"/>
          <w:rFonts w:ascii="Arial" w:hAnsi="Arial" w:cs="Arial"/>
          <w:i/>
        </w:rPr>
        <w:t> </w:t>
      </w:r>
      <w:r w:rsidRPr="007F6B79">
        <w:rPr>
          <w:rFonts w:ascii="Arial" w:hAnsi="Arial" w:cs="Arial"/>
          <w:i/>
        </w:rPr>
        <w:t>.</w:t>
      </w:r>
      <w:proofErr w:type="gramEnd"/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Час прошел, потом второй...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В дверь звонок: «</w:t>
      </w:r>
      <w:proofErr w:type="spellStart"/>
      <w:r w:rsidRPr="007F6B79">
        <w:rPr>
          <w:rFonts w:ascii="Arial" w:hAnsi="Arial" w:cs="Arial"/>
          <w:i/>
        </w:rPr>
        <w:t>Димон</w:t>
      </w:r>
      <w:proofErr w:type="spellEnd"/>
      <w:r w:rsidRPr="007F6B79">
        <w:rPr>
          <w:rFonts w:ascii="Arial" w:hAnsi="Arial" w:cs="Arial"/>
          <w:i/>
        </w:rPr>
        <w:t>, открой!»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Прибегает </w:t>
      </w:r>
      <w:proofErr w:type="spellStart"/>
      <w:r w:rsidRPr="007F6B79">
        <w:rPr>
          <w:rFonts w:ascii="Arial" w:hAnsi="Arial" w:cs="Arial"/>
          <w:i/>
        </w:rPr>
        <w:t>Дим</w:t>
      </w:r>
      <w:proofErr w:type="gramStart"/>
      <w:r w:rsidRPr="007F6B79">
        <w:rPr>
          <w:rFonts w:ascii="Arial" w:hAnsi="Arial" w:cs="Arial"/>
          <w:i/>
        </w:rPr>
        <w:t>a</w:t>
      </w:r>
      <w:proofErr w:type="spellEnd"/>
      <w:proofErr w:type="gramEnd"/>
      <w:r w:rsidRPr="007F6B79">
        <w:rPr>
          <w:rFonts w:ascii="Arial" w:hAnsi="Arial" w:cs="Arial"/>
          <w:i/>
        </w:rPr>
        <w:t xml:space="preserve"> к двери: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Кто там?» - «Папа!» - «Нет, не верю: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Папа мой в командировке.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Вы меня надули ловко: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Я узнал вас: вы звонили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Обмануть меня решили?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lastRenderedPageBreak/>
        <w:t>Но не все смогли узнать.</w:t>
      </w:r>
    </w:p>
    <w:p w:rsidR="00376433" w:rsidRPr="007F6B79" w:rsidRDefault="00376433" w:rsidP="00BD29DD">
      <w:pPr>
        <w:pStyle w:val="a3"/>
        <w:shd w:val="clear" w:color="auto" w:fill="FFFFFF"/>
        <w:spacing w:before="81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Дверь не стану открывать»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«Слишком, </w:t>
      </w:r>
      <w:proofErr w:type="spellStart"/>
      <w:r w:rsidRPr="007F6B79">
        <w:rPr>
          <w:rFonts w:ascii="Arial" w:hAnsi="Arial" w:cs="Arial"/>
          <w:i/>
        </w:rPr>
        <w:t>парень</w:t>
      </w:r>
      <w:proofErr w:type="gramStart"/>
      <w:r w:rsidRPr="007F6B79">
        <w:rPr>
          <w:rFonts w:ascii="Arial" w:hAnsi="Arial" w:cs="Arial"/>
          <w:i/>
        </w:rPr>
        <w:t>,т</w:t>
      </w:r>
      <w:proofErr w:type="gramEnd"/>
      <w:r w:rsidRPr="007F6B79">
        <w:rPr>
          <w:rFonts w:ascii="Arial" w:hAnsi="Arial" w:cs="Arial"/>
          <w:i/>
        </w:rPr>
        <w:t>ы</w:t>
      </w:r>
      <w:proofErr w:type="spellEnd"/>
      <w:r w:rsidRPr="007F6B79">
        <w:rPr>
          <w:rFonts w:ascii="Arial" w:hAnsi="Arial" w:cs="Arial"/>
          <w:i/>
        </w:rPr>
        <w:t xml:space="preserve"> колючий,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Ничего, подыщем ключик </w:t>
      </w:r>
      <w:r w:rsidRPr="007F6B79">
        <w:rPr>
          <w:rFonts w:ascii="Arial" w:hAnsi="Arial" w:cs="Arial"/>
          <w:i/>
        </w:rPr>
        <w:softHyphen/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Больно ты, </w:t>
      </w:r>
      <w:proofErr w:type="spellStart"/>
      <w:r w:rsidRPr="007F6B79">
        <w:rPr>
          <w:rFonts w:ascii="Arial" w:hAnsi="Arial" w:cs="Arial"/>
          <w:i/>
        </w:rPr>
        <w:t>Димон</w:t>
      </w:r>
      <w:proofErr w:type="spellEnd"/>
      <w:r w:rsidRPr="007F6B79">
        <w:rPr>
          <w:rFonts w:ascii="Arial" w:hAnsi="Arial" w:cs="Arial"/>
          <w:i/>
        </w:rPr>
        <w:t>, крутой</w:t>
      </w:r>
      <w:proofErr w:type="gramStart"/>
      <w:r w:rsidRPr="007F6B79">
        <w:rPr>
          <w:rStyle w:val="apple-converted-space"/>
          <w:rFonts w:ascii="Arial" w:hAnsi="Arial" w:cs="Arial"/>
          <w:i/>
        </w:rPr>
        <w:t> </w:t>
      </w:r>
      <w:r w:rsidRPr="007F6B79">
        <w:rPr>
          <w:rFonts w:ascii="Arial" w:hAnsi="Arial" w:cs="Arial"/>
          <w:i/>
        </w:rPr>
        <w:t>.</w:t>
      </w:r>
      <w:proofErr w:type="gramEnd"/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Не мальчишка – Буратино!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Может, рядом есть Мальвина?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Так, держись - достану вас: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Я – ужасный Карабас!»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Но находчивый </w:t>
      </w:r>
      <w:proofErr w:type="spellStart"/>
      <w:r w:rsidRPr="007F6B79">
        <w:rPr>
          <w:rFonts w:ascii="Arial" w:hAnsi="Arial" w:cs="Arial"/>
          <w:i/>
        </w:rPr>
        <w:t>Димон</w:t>
      </w:r>
      <w:proofErr w:type="spellEnd"/>
      <w:proofErr w:type="gramStart"/>
      <w:r w:rsidRPr="007F6B79">
        <w:rPr>
          <w:rFonts w:ascii="Arial" w:hAnsi="Arial" w:cs="Arial"/>
          <w:i/>
        </w:rPr>
        <w:t xml:space="preserve"> .</w:t>
      </w:r>
      <w:proofErr w:type="gramEnd"/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Вспомнил тут про телефон.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Крикнул громко и сердито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Из-за двери он бандиту: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Можешь не стараться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В дверь напрасно прорываться: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Хоть в квартире я один,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Знаю цифры 01, а ещё 02, 03!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Оглянись-ка, посмотри –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Ждут тебя ударные быстрые пожарные!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 xml:space="preserve">Если </w:t>
      </w:r>
      <w:proofErr w:type="gramStart"/>
      <w:r w:rsidRPr="007F6B79">
        <w:rPr>
          <w:rFonts w:ascii="Arial" w:hAnsi="Arial" w:cs="Arial"/>
          <w:i/>
        </w:rPr>
        <w:t>хватит вдруг удар ждёт</w:t>
      </w:r>
      <w:proofErr w:type="gramEnd"/>
      <w:r w:rsidRPr="007F6B79">
        <w:rPr>
          <w:rFonts w:ascii="Arial" w:hAnsi="Arial" w:cs="Arial"/>
          <w:i/>
        </w:rPr>
        <w:t xml:space="preserve"> со «Скорой» санитар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А захочешь смыться – ждёт тебя милиция!»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Телефон быть другом может</w:t>
      </w:r>
    </w:p>
    <w:p w:rsidR="00376433" w:rsidRPr="007F6B79" w:rsidRDefault="00376433" w:rsidP="00BD29DD">
      <w:pPr>
        <w:pStyle w:val="a3"/>
        <w:shd w:val="clear" w:color="auto" w:fill="FFFFFF"/>
        <w:spacing w:before="0" w:beforeAutospacing="0" w:after="0" w:afterAutospacing="0"/>
        <w:ind w:left="851" w:right="851"/>
        <w:rPr>
          <w:rFonts w:ascii="Arial" w:hAnsi="Arial" w:cs="Arial"/>
          <w:i/>
        </w:rPr>
      </w:pPr>
      <w:r w:rsidRPr="007F6B79">
        <w:rPr>
          <w:rFonts w:ascii="Arial" w:hAnsi="Arial" w:cs="Arial"/>
          <w:i/>
        </w:rPr>
        <w:t>Если надо он поможет!</w:t>
      </w:r>
    </w:p>
    <w:p w:rsidR="00761C3F" w:rsidRDefault="00761C3F" w:rsidP="00761C3F">
      <w:pPr>
        <w:rPr>
          <w:i/>
          <w:sz w:val="36"/>
          <w:szCs w:val="36"/>
          <w:u w:val="thick"/>
        </w:rPr>
      </w:pPr>
    </w:p>
    <w:p w:rsidR="007F6B79" w:rsidRDefault="00BD29DD" w:rsidP="00761C3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bookmarkStart w:id="0" w:name="_GoBack"/>
      <w:bookmarkEnd w:id="0"/>
      <w:r w:rsidR="007F6B79" w:rsidRPr="007F6B79">
        <w:rPr>
          <w:i/>
          <w:sz w:val="36"/>
          <w:szCs w:val="36"/>
        </w:rPr>
        <w:t xml:space="preserve">Для </w:t>
      </w:r>
      <w:r w:rsidR="007F6B79">
        <w:rPr>
          <w:i/>
          <w:sz w:val="36"/>
          <w:szCs w:val="36"/>
        </w:rPr>
        <w:t>закрепления или повторения материала можно прочитать детям «Сказку о глупом мышонке» С. Маршака; сказку «О петушке, лисе, коте и дрозде».</w:t>
      </w:r>
    </w:p>
    <w:p w:rsidR="007F6B79" w:rsidRDefault="007F6B79" w:rsidP="00761C3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Очевидно, что весь объем знаний, рекомендованный Программой, невозможно передать детям только на занятиях. Закрепление, расширение и углубление знаний осуществляются в беседах с детьми, которые могу быть организованы преимущественно во второй половине дня и на прогулке.</w:t>
      </w:r>
    </w:p>
    <w:p w:rsidR="007F6B79" w:rsidRPr="007F6B79" w:rsidRDefault="007F6B79" w:rsidP="007F6B79">
      <w:pPr>
        <w:rPr>
          <w:sz w:val="36"/>
          <w:szCs w:val="36"/>
        </w:rPr>
      </w:pPr>
    </w:p>
    <w:p w:rsidR="007F6B79" w:rsidRPr="007F6B79" w:rsidRDefault="007F6B79" w:rsidP="007F6B79">
      <w:pPr>
        <w:rPr>
          <w:sz w:val="36"/>
          <w:szCs w:val="36"/>
        </w:rPr>
      </w:pPr>
    </w:p>
    <w:p w:rsidR="007F6B79" w:rsidRPr="007F6B79" w:rsidRDefault="007F6B79" w:rsidP="007F6B79">
      <w:pPr>
        <w:rPr>
          <w:sz w:val="36"/>
          <w:szCs w:val="36"/>
        </w:rPr>
      </w:pPr>
    </w:p>
    <w:p w:rsidR="007F6B79" w:rsidRPr="007F6B79" w:rsidRDefault="007F6B79" w:rsidP="007F6B79">
      <w:pPr>
        <w:rPr>
          <w:sz w:val="36"/>
          <w:szCs w:val="36"/>
        </w:rPr>
      </w:pPr>
    </w:p>
    <w:p w:rsidR="007F6B79" w:rsidRDefault="007F6B79" w:rsidP="007F6B79">
      <w:pPr>
        <w:rPr>
          <w:sz w:val="36"/>
          <w:szCs w:val="36"/>
        </w:rPr>
      </w:pPr>
    </w:p>
    <w:p w:rsidR="007F6B79" w:rsidRPr="007F6B79" w:rsidRDefault="007F6B79" w:rsidP="007F6B79">
      <w:pPr>
        <w:tabs>
          <w:tab w:val="left" w:pos="2100"/>
        </w:tabs>
        <w:jc w:val="right"/>
        <w:rPr>
          <w:i/>
          <w:sz w:val="36"/>
          <w:szCs w:val="36"/>
        </w:rPr>
      </w:pPr>
      <w:r>
        <w:rPr>
          <w:sz w:val="36"/>
          <w:szCs w:val="36"/>
        </w:rPr>
        <w:tab/>
      </w:r>
      <w:r w:rsidRPr="007F6B79">
        <w:rPr>
          <w:i/>
          <w:sz w:val="36"/>
          <w:szCs w:val="36"/>
        </w:rPr>
        <w:t xml:space="preserve">Материал подготовила </w:t>
      </w:r>
    </w:p>
    <w:p w:rsidR="007F6B79" w:rsidRPr="007F6B79" w:rsidRDefault="007F6B79" w:rsidP="007F6B79">
      <w:pPr>
        <w:tabs>
          <w:tab w:val="left" w:pos="2730"/>
        </w:tabs>
        <w:jc w:val="right"/>
        <w:rPr>
          <w:i/>
          <w:sz w:val="36"/>
          <w:szCs w:val="36"/>
        </w:rPr>
      </w:pPr>
      <w:r w:rsidRPr="007F6B79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   </w:t>
      </w:r>
      <w:r w:rsidRPr="007F6B79">
        <w:rPr>
          <w:i/>
          <w:sz w:val="36"/>
          <w:szCs w:val="36"/>
        </w:rPr>
        <w:t>воспитатель ГБДОУ № 20</w:t>
      </w:r>
    </w:p>
    <w:p w:rsidR="007F6B79" w:rsidRPr="007F6B79" w:rsidRDefault="007F6B79" w:rsidP="007F6B79">
      <w:pPr>
        <w:tabs>
          <w:tab w:val="left" w:pos="5805"/>
        </w:tabs>
        <w:rPr>
          <w:i/>
          <w:sz w:val="36"/>
          <w:szCs w:val="36"/>
        </w:rPr>
      </w:pPr>
      <w:r w:rsidRPr="007F6B79">
        <w:rPr>
          <w:i/>
          <w:sz w:val="36"/>
          <w:szCs w:val="36"/>
        </w:rPr>
        <w:tab/>
        <w:t>Алексеева О.Н.</w:t>
      </w:r>
    </w:p>
    <w:sectPr w:rsidR="007F6B79" w:rsidRPr="007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B"/>
    <w:rsid w:val="001423BB"/>
    <w:rsid w:val="00376433"/>
    <w:rsid w:val="00761C3F"/>
    <w:rsid w:val="007F6B79"/>
    <w:rsid w:val="0083526E"/>
    <w:rsid w:val="00BD29DD"/>
    <w:rsid w:val="00E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2013-03-17T09:18:00Z</dcterms:created>
  <dcterms:modified xsi:type="dcterms:W3CDTF">2013-03-17T10:12:00Z</dcterms:modified>
</cp:coreProperties>
</file>