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10B" w:rsidRDefault="00A0710B" w:rsidP="00A0710B">
      <w:pPr>
        <w:pStyle w:val="a5"/>
        <w:shd w:val="clear" w:color="auto" w:fill="FFFFFF"/>
        <w:rPr>
          <w:rFonts w:ascii="Open Sans" w:hAnsi="Open Sans"/>
          <w:color w:val="000000"/>
        </w:rPr>
      </w:pPr>
      <w:proofErr w:type="gramStart"/>
      <w:r>
        <w:rPr>
          <w:rFonts w:ascii="Open Sans" w:hAnsi="Open Sans"/>
          <w:color w:val="000000"/>
        </w:rPr>
        <w:t xml:space="preserve">(1) </w:t>
      </w:r>
      <w:proofErr w:type="spellStart"/>
      <w:r>
        <w:rPr>
          <w:rFonts w:ascii="Open Sans" w:hAnsi="Open Sans"/>
          <w:color w:val="000000"/>
        </w:rPr>
        <w:t>Ox</w:t>
      </w:r>
      <w:proofErr w:type="spellEnd"/>
      <w:r>
        <w:rPr>
          <w:rFonts w:ascii="Open Sans" w:hAnsi="Open Sans"/>
          <w:color w:val="000000"/>
        </w:rPr>
        <w:t xml:space="preserve">, да и тоскливо же бывшему фронтовику бродить по </w:t>
      </w:r>
      <w:proofErr w:type="spellStart"/>
      <w:r>
        <w:rPr>
          <w:rFonts w:ascii="Open Sans" w:hAnsi="Open Sans"/>
          <w:color w:val="000000"/>
        </w:rPr>
        <w:t>Картунскому</w:t>
      </w:r>
      <w:proofErr w:type="spellEnd"/>
      <w:r>
        <w:rPr>
          <w:rFonts w:ascii="Open Sans" w:hAnsi="Open Sans"/>
          <w:color w:val="000000"/>
        </w:rPr>
        <w:t xml:space="preserve"> бору. (2) Какая-то земля здесь такая, что восемнадцатый год сохраняются, лишь чуть обвалились, не то что полосы траншей, не то что огневые позиции пушек – но отдельная стрелковая ячейка маленькая, где неведомый Иван хоронил своё большое тело в измызганной короткой шинельке. (3) Брёвна с блиндажных перекрытий за эти годы, конечно</w:t>
      </w:r>
      <w:proofErr w:type="gramEnd"/>
      <w:r>
        <w:rPr>
          <w:rFonts w:ascii="Open Sans" w:hAnsi="Open Sans"/>
          <w:color w:val="000000"/>
        </w:rPr>
        <w:t xml:space="preserve">, растащили, а ямы остались ясные. </w:t>
      </w:r>
    </w:p>
    <w:p w:rsidR="00A0710B" w:rsidRDefault="00A0710B" w:rsidP="00A0710B">
      <w:pPr>
        <w:pStyle w:val="a5"/>
        <w:shd w:val="clear" w:color="auto" w:fill="FFFFFF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</w:rPr>
        <w:t xml:space="preserve">(4) Хоть в этом самом бору я не воевал, а – рядом, в таком же. (5) Хожу от блиндажа к блиндажу, соображаю, где что могло быть. (6) И вдруг у одного блиндажа, у выхода, наталкиваюсь на старое, восемнадцать лет лежалое, а и до тех восемнадцати уже отслужившее ведро. </w:t>
      </w:r>
    </w:p>
    <w:p w:rsidR="00A0710B" w:rsidRDefault="00A0710B" w:rsidP="00A0710B">
      <w:pPr>
        <w:pStyle w:val="a5"/>
        <w:shd w:val="clear" w:color="auto" w:fill="FFFFFF"/>
        <w:rPr>
          <w:rFonts w:ascii="Open Sans" w:hAnsi="Open Sans"/>
          <w:color w:val="000000"/>
        </w:rPr>
      </w:pPr>
      <w:proofErr w:type="gramStart"/>
      <w:r>
        <w:rPr>
          <w:rFonts w:ascii="Open Sans" w:hAnsi="Open Sans"/>
          <w:color w:val="000000"/>
        </w:rPr>
        <w:t>(7) Оно уж тогда было худое, в первую военную зиму. (8) Может, из деревни сгоревшей подхватил его сообразительный солдатик да стенки ко дну ещё на конус смял и приладил его переходом от жестяной печки в трубу. (9) Вот в этом самом блиндаже в ту тревожную зиму, дней девяносто, а может сто пятьдесят, когда фронт тут остановился, гнало худое ведро через</w:t>
      </w:r>
      <w:proofErr w:type="gramEnd"/>
      <w:r>
        <w:rPr>
          <w:rFonts w:ascii="Open Sans" w:hAnsi="Open Sans"/>
          <w:color w:val="000000"/>
        </w:rPr>
        <w:t xml:space="preserve"> себя дым. (10)Оно накалялось шибко, от него руки грели, от него прикуривать можно было, и хлеб близ него подрумянивали. (11) Сколько дыму через себя ведро пропустило – столько и мыслей невысказанных, писем ненаписанных – от людей, уже, может быть, покойных давно. </w:t>
      </w:r>
    </w:p>
    <w:p w:rsidR="00A0710B" w:rsidRDefault="00A0710B" w:rsidP="00A0710B">
      <w:pPr>
        <w:pStyle w:val="a5"/>
        <w:shd w:val="clear" w:color="auto" w:fill="FFFFFF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</w:rPr>
        <w:t xml:space="preserve">(12) А потом как-нибудь утром, при весёлом солнышке, боевой порядок меняли, блиндаж бросали, командир торопил свою команду – «ну! ну!» – ординарец печку порушил, втиснул её всю на машину, и колена все, а худому ведру места не нашлось. (13) «Брось ты его, заразу! – старшина крикнул. – Там другое найдёшь!» (14) Ехать было далеко, да и дело уж к весне поворачивало, постоял ординарец с худым ведром, вздохнул – и опустил его у входа. </w:t>
      </w:r>
    </w:p>
    <w:p w:rsidR="00A0710B" w:rsidRDefault="00A0710B" w:rsidP="00A0710B">
      <w:pPr>
        <w:pStyle w:val="a5"/>
        <w:shd w:val="clear" w:color="auto" w:fill="FFFFFF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</w:rPr>
        <w:t xml:space="preserve">(15) И все засмеялись. </w:t>
      </w:r>
    </w:p>
    <w:p w:rsidR="00A0710B" w:rsidRDefault="00A0710B" w:rsidP="00A0710B">
      <w:pPr>
        <w:pStyle w:val="a5"/>
        <w:shd w:val="clear" w:color="auto" w:fill="FFFFFF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</w:rPr>
        <w:t xml:space="preserve">(16) С тех пор и брёвна с блиндажа содрали, и нары изнутри, и столик – а худое верное ведро так и осталось у своего блиндажа. </w:t>
      </w:r>
    </w:p>
    <w:p w:rsidR="00A0710B" w:rsidRDefault="00A0710B" w:rsidP="00A0710B">
      <w:pPr>
        <w:pStyle w:val="a5"/>
        <w:shd w:val="clear" w:color="auto" w:fill="FFFFFF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</w:rPr>
        <w:t xml:space="preserve">(17) Стою над ним, нахлынуло. (18) Ребята чистые, друзья фронтовые! (19) Чем были живы мы и на что надеялись, и самая дружба наша бескорыстная – прошло всё дымом, и никогда уж больше не служить этому ржавому, забытому... </w:t>
      </w:r>
    </w:p>
    <w:p w:rsidR="00A0710B" w:rsidRDefault="00A0710B" w:rsidP="00A0710B">
      <w:pPr>
        <w:pStyle w:val="a5"/>
        <w:shd w:val="clear" w:color="auto" w:fill="FFFFFF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</w:rPr>
        <w:t>(Солженицын А. И.)</w:t>
      </w:r>
    </w:p>
    <w:p w:rsidR="00A0710B" w:rsidRDefault="00A0710B" w:rsidP="00A0710B">
      <w:pPr>
        <w:pStyle w:val="a5"/>
        <w:shd w:val="clear" w:color="auto" w:fill="FFFFFF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</w:rPr>
        <w:t>Ответами к заданиям 2–14 являются число, последовательность цифр или слово (словосочетание), которые следует записать в поле ответа в тексте работы.</w:t>
      </w:r>
    </w:p>
    <w:p w:rsidR="00A0710B" w:rsidRDefault="00A0710B" w:rsidP="00A0710B">
      <w:pPr>
        <w:pStyle w:val="a5"/>
        <w:shd w:val="clear" w:color="auto" w:fill="FFFFFF"/>
        <w:rPr>
          <w:rFonts w:ascii="Open Sans" w:hAnsi="Open Sans"/>
          <w:color w:val="000000"/>
        </w:rPr>
      </w:pPr>
      <w:r w:rsidRPr="00FD6EEC">
        <w:rPr>
          <w:rFonts w:ascii="Open Sans" w:hAnsi="Open Sans"/>
          <w:b/>
          <w:color w:val="000000"/>
        </w:rPr>
        <w:t>2</w:t>
      </w:r>
      <w:proofErr w:type="gramStart"/>
      <w:r w:rsidR="00466B4F">
        <w:rPr>
          <w:rFonts w:ascii="Open Sans" w:hAnsi="Open Sans"/>
          <w:color w:val="000000"/>
        </w:rPr>
        <w:t xml:space="preserve"> </w:t>
      </w:r>
      <w:r>
        <w:rPr>
          <w:rFonts w:ascii="Open Sans" w:hAnsi="Open Sans"/>
          <w:color w:val="000000"/>
        </w:rPr>
        <w:t>В</w:t>
      </w:r>
      <w:proofErr w:type="gramEnd"/>
      <w:r>
        <w:rPr>
          <w:rFonts w:ascii="Open Sans" w:hAnsi="Open Sans"/>
          <w:color w:val="000000"/>
        </w:rPr>
        <w:t xml:space="preserve"> каких предложениях содержится информация, необходимая для ответа на вопрос: «Какие ассоциации вызывает у повествователя судьба старого ведра?» Выберите номер 1-4 и запишите его. </w:t>
      </w:r>
    </w:p>
    <w:p w:rsidR="00A0710B" w:rsidRDefault="00A0710B" w:rsidP="00A0710B">
      <w:pPr>
        <w:pStyle w:val="a5"/>
        <w:shd w:val="clear" w:color="auto" w:fill="FFFFFF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</w:rPr>
        <w:t xml:space="preserve">1) (9) Вот в этом самом блиндаже в ту тревожную зиму, дней девяносто, а может сто пятьдесят, когда фронт тут остановился, гнало худое ведро через себя дым. (10)Оно накалялось шибко, от него руки грели, от него прикуривать можно было, и хлеб близ него подрумянивали. </w:t>
      </w:r>
    </w:p>
    <w:p w:rsidR="00A0710B" w:rsidRDefault="00A0710B" w:rsidP="00A0710B">
      <w:pPr>
        <w:pStyle w:val="a5"/>
        <w:shd w:val="clear" w:color="auto" w:fill="FFFFFF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</w:rPr>
        <w:t xml:space="preserve">2) (7) Оно уж тогда было худое, в первую военную зиму. (8) Может, из деревни сгоревшей подхватил его сообразительный солдатик да стенки ко дну ещё на конус смял и приладил его переходом от жестяной печки в трубу. </w:t>
      </w:r>
    </w:p>
    <w:p w:rsidR="00A0710B" w:rsidRDefault="00A0710B" w:rsidP="00A0710B">
      <w:pPr>
        <w:pStyle w:val="a5"/>
        <w:shd w:val="clear" w:color="auto" w:fill="FFFFFF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</w:rPr>
        <w:t>3) (13) «Брось ты его, заразу! – старшина крикнул. – Там другое найдёшь!» (14) Ехать было далеко, да и дело уж к весне поворачивало, постоял ординарец с худым ведром, вздохнул – и опустил его у входа.</w:t>
      </w:r>
    </w:p>
    <w:p w:rsidR="00A0710B" w:rsidRDefault="00A0710B" w:rsidP="00A0710B">
      <w:pPr>
        <w:pStyle w:val="a5"/>
        <w:shd w:val="clear" w:color="auto" w:fill="FFFFFF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</w:rPr>
        <w:t>4) (18) Ребята чистые, друзья фронтовые! (19) Чем были живы мы и на что надеялись, и самая дружба наша бескорыстная – прошло всё дымом, и никогда уж больше не служить этому ржавому, забытому...</w:t>
      </w:r>
    </w:p>
    <w:p w:rsidR="00A0710B" w:rsidRDefault="00A0710B" w:rsidP="00A0710B">
      <w:pPr>
        <w:pStyle w:val="a5"/>
        <w:shd w:val="clear" w:color="auto" w:fill="FFFFFF"/>
        <w:rPr>
          <w:rFonts w:ascii="Open Sans" w:hAnsi="Open Sans"/>
          <w:color w:val="000000"/>
        </w:rPr>
      </w:pPr>
      <w:r w:rsidRPr="00FD6EEC">
        <w:rPr>
          <w:rFonts w:ascii="Open Sans" w:hAnsi="Open Sans"/>
          <w:b/>
          <w:color w:val="000000"/>
        </w:rPr>
        <w:t>3</w:t>
      </w:r>
      <w:proofErr w:type="gramStart"/>
      <w:r w:rsidR="00466B4F">
        <w:rPr>
          <w:rFonts w:ascii="Open Sans" w:hAnsi="Open Sans"/>
          <w:color w:val="000000"/>
        </w:rPr>
        <w:t xml:space="preserve"> </w:t>
      </w:r>
      <w:r>
        <w:rPr>
          <w:rFonts w:ascii="Open Sans" w:hAnsi="Open Sans"/>
          <w:color w:val="000000"/>
        </w:rPr>
        <w:t>В</w:t>
      </w:r>
      <w:proofErr w:type="gramEnd"/>
      <w:r>
        <w:rPr>
          <w:rFonts w:ascii="Open Sans" w:hAnsi="Open Sans"/>
          <w:color w:val="000000"/>
        </w:rPr>
        <w:t xml:space="preserve"> каком предложении не употребляются эпитеты? Выберите номер 1-4 и запишите его. </w:t>
      </w:r>
    </w:p>
    <w:p w:rsidR="00A0710B" w:rsidRDefault="00A0710B" w:rsidP="00A0710B">
      <w:pPr>
        <w:pStyle w:val="a5"/>
        <w:shd w:val="clear" w:color="auto" w:fill="FFFFFF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</w:rPr>
        <w:lastRenderedPageBreak/>
        <w:t xml:space="preserve">1) (3) Брёвна с блиндажных перекрытий за эти годы, конечно, растащили, а ямы остались ясные. </w:t>
      </w:r>
    </w:p>
    <w:p w:rsidR="00A0710B" w:rsidRDefault="00A0710B" w:rsidP="00A0710B">
      <w:pPr>
        <w:pStyle w:val="a5"/>
        <w:shd w:val="clear" w:color="auto" w:fill="FFFFFF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</w:rPr>
        <w:t>2) (9) Вот в этом самом блиндаже в ту тревожную зиму, дней девяносто, а может сто пятьдесят, когда фронт тут остановился, гнало худое ведро через себя дым.</w:t>
      </w:r>
    </w:p>
    <w:p w:rsidR="00A0710B" w:rsidRDefault="00A0710B" w:rsidP="00A0710B">
      <w:pPr>
        <w:pStyle w:val="a5"/>
        <w:shd w:val="clear" w:color="auto" w:fill="FFFFFF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</w:rPr>
        <w:t>3) (12) А потом как-нибудь утром, при весёлом солнышке, боевой порядок меняли, блиндаж бросали, командир торопил свою команду – «ну! ну!» - ординарец печку порушил, втиснул её всю на машину, и колена все, а худому ведру места не нашлось.</w:t>
      </w:r>
    </w:p>
    <w:p w:rsidR="00A0710B" w:rsidRDefault="00A0710B" w:rsidP="00A0710B">
      <w:pPr>
        <w:pStyle w:val="a5"/>
        <w:shd w:val="clear" w:color="auto" w:fill="FFFFFF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</w:rPr>
        <w:t>4) (18) Ребята чистые, друзья фронтовые!</w:t>
      </w:r>
    </w:p>
    <w:p w:rsidR="00A0710B" w:rsidRDefault="00A0710B" w:rsidP="00A0710B">
      <w:pPr>
        <w:pStyle w:val="a5"/>
        <w:shd w:val="clear" w:color="auto" w:fill="FFFFFF"/>
        <w:rPr>
          <w:rFonts w:ascii="Open Sans" w:hAnsi="Open Sans"/>
          <w:color w:val="000000"/>
        </w:rPr>
      </w:pPr>
      <w:r w:rsidRPr="00FD6EEC">
        <w:rPr>
          <w:rFonts w:ascii="Open Sans" w:hAnsi="Open Sans"/>
          <w:b/>
          <w:color w:val="000000"/>
        </w:rPr>
        <w:t>4</w:t>
      </w:r>
      <w:proofErr w:type="gramStart"/>
      <w:r w:rsidR="00466B4F" w:rsidRPr="00FD6EEC">
        <w:rPr>
          <w:rFonts w:ascii="Open Sans" w:hAnsi="Open Sans"/>
          <w:b/>
          <w:color w:val="000000"/>
        </w:rPr>
        <w:t xml:space="preserve"> </w:t>
      </w:r>
      <w:r>
        <w:rPr>
          <w:rFonts w:ascii="Open Sans" w:hAnsi="Open Sans"/>
          <w:color w:val="000000"/>
        </w:rPr>
        <w:t>И</w:t>
      </w:r>
      <w:proofErr w:type="gramEnd"/>
      <w:r>
        <w:rPr>
          <w:rFonts w:ascii="Open Sans" w:hAnsi="Open Sans"/>
          <w:color w:val="000000"/>
        </w:rPr>
        <w:t xml:space="preserve">з предложений 8-10 выпишите слово, в котором правописание приставки определяется её значением – «присоединение». </w:t>
      </w:r>
    </w:p>
    <w:p w:rsidR="00A0710B" w:rsidRDefault="00A0710B" w:rsidP="00A0710B">
      <w:pPr>
        <w:pStyle w:val="a5"/>
        <w:shd w:val="clear" w:color="auto" w:fill="FFFFFF"/>
        <w:rPr>
          <w:rFonts w:ascii="Open Sans" w:hAnsi="Open Sans"/>
          <w:color w:val="000000"/>
        </w:rPr>
      </w:pPr>
      <w:r w:rsidRPr="00FD6EEC">
        <w:rPr>
          <w:rFonts w:ascii="Open Sans" w:hAnsi="Open Sans"/>
          <w:b/>
          <w:color w:val="000000"/>
        </w:rPr>
        <w:t>5</w:t>
      </w:r>
      <w:r w:rsidR="00466B4F">
        <w:rPr>
          <w:rFonts w:ascii="Open Sans" w:hAnsi="Open Sans"/>
          <w:color w:val="000000"/>
        </w:rPr>
        <w:t xml:space="preserve"> </w:t>
      </w:r>
      <w:r>
        <w:rPr>
          <w:rFonts w:ascii="Open Sans" w:hAnsi="Open Sans"/>
          <w:color w:val="000000"/>
        </w:rPr>
        <w:t xml:space="preserve">Из предложений 7-9 выпишите слово, в котором выбор Н определяется правилом написания отымённых прилагательных, образованных с помощью </w:t>
      </w:r>
      <w:proofErr w:type="spellStart"/>
      <w:r>
        <w:rPr>
          <w:rFonts w:ascii="Open Sans" w:hAnsi="Open Sans"/>
          <w:color w:val="000000"/>
        </w:rPr>
        <w:t>суфииксов</w:t>
      </w:r>
      <w:proofErr w:type="spellEnd"/>
      <w:r>
        <w:rPr>
          <w:rFonts w:ascii="Open Sans" w:hAnsi="Open Sans"/>
          <w:color w:val="000000"/>
        </w:rPr>
        <w:t xml:space="preserve"> </w:t>
      </w:r>
      <w:proofErr w:type="gramStart"/>
      <w:r>
        <w:rPr>
          <w:rFonts w:ascii="Open Sans" w:hAnsi="Open Sans"/>
          <w:color w:val="000000"/>
        </w:rPr>
        <w:t>–А</w:t>
      </w:r>
      <w:proofErr w:type="gramEnd"/>
      <w:r>
        <w:rPr>
          <w:rFonts w:ascii="Open Sans" w:hAnsi="Open Sans"/>
          <w:color w:val="000000"/>
        </w:rPr>
        <w:t xml:space="preserve">Н-/-ЯН-,-ИН-. </w:t>
      </w:r>
    </w:p>
    <w:p w:rsidR="00A0710B" w:rsidRDefault="00A0710B" w:rsidP="00A0710B">
      <w:pPr>
        <w:pStyle w:val="a5"/>
        <w:shd w:val="clear" w:color="auto" w:fill="FFFFFF"/>
        <w:rPr>
          <w:rFonts w:ascii="Open Sans" w:hAnsi="Open Sans"/>
          <w:color w:val="000000"/>
        </w:rPr>
      </w:pPr>
      <w:r w:rsidRPr="00FD6EEC">
        <w:rPr>
          <w:rFonts w:ascii="Open Sans" w:hAnsi="Open Sans"/>
          <w:b/>
          <w:color w:val="000000"/>
        </w:rPr>
        <w:t>6</w:t>
      </w:r>
      <w:proofErr w:type="gramStart"/>
      <w:r w:rsidR="00466B4F">
        <w:rPr>
          <w:rFonts w:ascii="Open Sans" w:hAnsi="Open Sans"/>
          <w:color w:val="000000"/>
        </w:rPr>
        <w:t xml:space="preserve"> </w:t>
      </w:r>
      <w:r>
        <w:rPr>
          <w:rFonts w:ascii="Open Sans" w:hAnsi="Open Sans"/>
          <w:color w:val="000000"/>
        </w:rPr>
        <w:t>З</w:t>
      </w:r>
      <w:proofErr w:type="gramEnd"/>
      <w:r>
        <w:rPr>
          <w:rFonts w:ascii="Open Sans" w:hAnsi="Open Sans"/>
          <w:color w:val="000000"/>
        </w:rPr>
        <w:t xml:space="preserve">амените книжное слово НЕВЕДОМЫЙ из предложения 2 стилистически нейтральным синонимом. Напишите этот синоним. </w:t>
      </w:r>
    </w:p>
    <w:p w:rsidR="00A0710B" w:rsidRDefault="00A0710B" w:rsidP="00A0710B">
      <w:pPr>
        <w:pStyle w:val="a5"/>
        <w:shd w:val="clear" w:color="auto" w:fill="FFFFFF"/>
        <w:rPr>
          <w:rFonts w:ascii="Open Sans" w:hAnsi="Open Sans"/>
          <w:color w:val="000000"/>
        </w:rPr>
      </w:pPr>
      <w:r w:rsidRPr="00FD6EEC">
        <w:rPr>
          <w:rFonts w:ascii="Open Sans" w:hAnsi="Open Sans"/>
          <w:b/>
          <w:color w:val="000000"/>
        </w:rPr>
        <w:t>7</w:t>
      </w:r>
      <w:proofErr w:type="gramStart"/>
      <w:r w:rsidR="00466B4F">
        <w:rPr>
          <w:rFonts w:ascii="Open Sans" w:hAnsi="Open Sans"/>
          <w:color w:val="000000"/>
        </w:rPr>
        <w:t xml:space="preserve"> </w:t>
      </w:r>
      <w:r>
        <w:rPr>
          <w:rFonts w:ascii="Open Sans" w:hAnsi="Open Sans"/>
          <w:color w:val="000000"/>
        </w:rPr>
        <w:t>З</w:t>
      </w:r>
      <w:proofErr w:type="gramEnd"/>
      <w:r>
        <w:rPr>
          <w:rFonts w:ascii="Open Sans" w:hAnsi="Open Sans"/>
          <w:color w:val="000000"/>
        </w:rPr>
        <w:t>амените словосочетание БЕСКОРЫСТНАЯ ДРУЖБА (предложение 19), построенное на основе СОГЛАСОВАНИЯ, синонимичным словосочетанием со связью УПРАВЛЕНИЕ. Напишите получившееся словосочетание.</w:t>
      </w:r>
    </w:p>
    <w:p w:rsidR="00A0710B" w:rsidRDefault="00A0710B" w:rsidP="00A0710B">
      <w:pPr>
        <w:pStyle w:val="a5"/>
        <w:shd w:val="clear" w:color="auto" w:fill="FFFFFF"/>
        <w:rPr>
          <w:rFonts w:ascii="Open Sans" w:hAnsi="Open Sans"/>
          <w:color w:val="000000"/>
        </w:rPr>
      </w:pPr>
      <w:r w:rsidRPr="00FD6EEC">
        <w:rPr>
          <w:rFonts w:ascii="Open Sans" w:hAnsi="Open Sans"/>
          <w:b/>
          <w:color w:val="000000"/>
        </w:rPr>
        <w:t>8</w:t>
      </w:r>
      <w:proofErr w:type="gramStart"/>
      <w:r w:rsidR="00466B4F">
        <w:rPr>
          <w:rFonts w:ascii="Open Sans" w:hAnsi="Open Sans"/>
          <w:color w:val="000000"/>
        </w:rPr>
        <w:t xml:space="preserve"> </w:t>
      </w:r>
      <w:r>
        <w:rPr>
          <w:rFonts w:ascii="Open Sans" w:hAnsi="Open Sans"/>
          <w:color w:val="000000"/>
        </w:rPr>
        <w:t>В</w:t>
      </w:r>
      <w:proofErr w:type="gramEnd"/>
      <w:r>
        <w:rPr>
          <w:rFonts w:ascii="Open Sans" w:hAnsi="Open Sans"/>
          <w:color w:val="000000"/>
        </w:rPr>
        <w:t>ыпишите грамматическую основу предложения 6.</w:t>
      </w:r>
    </w:p>
    <w:p w:rsidR="00A0710B" w:rsidRDefault="00A0710B" w:rsidP="00A0710B">
      <w:pPr>
        <w:pStyle w:val="a5"/>
        <w:shd w:val="clear" w:color="auto" w:fill="FFFFFF"/>
        <w:rPr>
          <w:rFonts w:ascii="Open Sans" w:hAnsi="Open Sans"/>
          <w:color w:val="000000"/>
        </w:rPr>
      </w:pPr>
      <w:r w:rsidRPr="00FD6EEC">
        <w:rPr>
          <w:rFonts w:ascii="Open Sans" w:hAnsi="Open Sans"/>
          <w:b/>
          <w:color w:val="000000"/>
        </w:rPr>
        <w:t>9</w:t>
      </w:r>
      <w:proofErr w:type="gramStart"/>
      <w:r w:rsidR="00466B4F">
        <w:rPr>
          <w:rFonts w:ascii="Open Sans" w:hAnsi="Open Sans"/>
          <w:color w:val="000000"/>
        </w:rPr>
        <w:t xml:space="preserve"> </w:t>
      </w:r>
      <w:r>
        <w:rPr>
          <w:rFonts w:ascii="Open Sans" w:hAnsi="Open Sans"/>
          <w:color w:val="000000"/>
        </w:rPr>
        <w:t>С</w:t>
      </w:r>
      <w:proofErr w:type="gramEnd"/>
      <w:r>
        <w:rPr>
          <w:rFonts w:ascii="Open Sans" w:hAnsi="Open Sans"/>
          <w:color w:val="000000"/>
        </w:rPr>
        <w:t>реди предложений 11-14 найдите предложение с обособленным нераспространённым приложением. Напишите номер этого предложения.</w:t>
      </w:r>
    </w:p>
    <w:p w:rsidR="00A0710B" w:rsidRDefault="00A0710B" w:rsidP="00A0710B">
      <w:pPr>
        <w:pStyle w:val="a5"/>
        <w:shd w:val="clear" w:color="auto" w:fill="FFFFFF"/>
        <w:rPr>
          <w:rFonts w:ascii="Open Sans" w:hAnsi="Open Sans"/>
          <w:color w:val="000000"/>
        </w:rPr>
      </w:pPr>
      <w:r w:rsidRPr="00FD6EEC">
        <w:rPr>
          <w:rFonts w:ascii="Open Sans" w:hAnsi="Open Sans"/>
          <w:b/>
          <w:color w:val="000000"/>
        </w:rPr>
        <w:t>10</w:t>
      </w:r>
      <w:proofErr w:type="gramStart"/>
      <w:r w:rsidR="00466B4F">
        <w:rPr>
          <w:rFonts w:ascii="Open Sans" w:hAnsi="Open Sans"/>
          <w:color w:val="000000"/>
        </w:rPr>
        <w:t xml:space="preserve"> </w:t>
      </w:r>
      <w:r>
        <w:rPr>
          <w:rFonts w:ascii="Open Sans" w:hAnsi="Open Sans"/>
          <w:color w:val="000000"/>
        </w:rPr>
        <w:t>В</w:t>
      </w:r>
      <w:proofErr w:type="gramEnd"/>
      <w:r>
        <w:rPr>
          <w:rFonts w:ascii="Open Sans" w:hAnsi="Open Sans"/>
          <w:color w:val="000000"/>
        </w:rPr>
        <w:t xml:space="preserve"> приведённом ниже предложении из прочитанного текста пронумерованы запятые. Выпишите цифры, обозначающие запятые при вводных словах.</w:t>
      </w:r>
    </w:p>
    <w:p w:rsidR="00A0710B" w:rsidRDefault="00A0710B" w:rsidP="00A0710B">
      <w:pPr>
        <w:pStyle w:val="a5"/>
        <w:shd w:val="clear" w:color="auto" w:fill="FFFFFF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</w:rPr>
        <w:t>Сколько дыму через себя ведро пропустило - столько и мыслей невысказанных, (1) писем ненаписанных – от людей, (2) уже, (3) может быть, (4) покойных давно.</w:t>
      </w:r>
    </w:p>
    <w:p w:rsidR="00A0710B" w:rsidRDefault="00A0710B" w:rsidP="00A0710B">
      <w:pPr>
        <w:pStyle w:val="a5"/>
        <w:shd w:val="clear" w:color="auto" w:fill="FFFFFF"/>
        <w:rPr>
          <w:rFonts w:ascii="Open Sans" w:hAnsi="Open Sans"/>
          <w:color w:val="000000"/>
        </w:rPr>
      </w:pPr>
      <w:r w:rsidRPr="00FD6EEC">
        <w:rPr>
          <w:rFonts w:ascii="Open Sans" w:hAnsi="Open Sans"/>
          <w:b/>
          <w:color w:val="000000"/>
        </w:rPr>
        <w:t>11</w:t>
      </w:r>
      <w:proofErr w:type="gramStart"/>
      <w:r w:rsidR="00466B4F">
        <w:rPr>
          <w:rFonts w:ascii="Open Sans" w:hAnsi="Open Sans"/>
          <w:color w:val="000000"/>
        </w:rPr>
        <w:t xml:space="preserve"> </w:t>
      </w:r>
      <w:r>
        <w:rPr>
          <w:rFonts w:ascii="Open Sans" w:hAnsi="Open Sans"/>
          <w:color w:val="000000"/>
        </w:rPr>
        <w:t>У</w:t>
      </w:r>
      <w:proofErr w:type="gramEnd"/>
      <w:r>
        <w:rPr>
          <w:rFonts w:ascii="Open Sans" w:hAnsi="Open Sans"/>
          <w:color w:val="000000"/>
        </w:rPr>
        <w:t>кажите количество грамматических основ в предложении 9. Ответ запишите цифрой.</w:t>
      </w:r>
    </w:p>
    <w:p w:rsidR="00A0710B" w:rsidRDefault="00A0710B" w:rsidP="00A0710B">
      <w:pPr>
        <w:pStyle w:val="a5"/>
        <w:shd w:val="clear" w:color="auto" w:fill="FFFFFF"/>
        <w:rPr>
          <w:rFonts w:ascii="Open Sans" w:hAnsi="Open Sans"/>
          <w:color w:val="000000"/>
        </w:rPr>
      </w:pPr>
      <w:r w:rsidRPr="00FD6EEC">
        <w:rPr>
          <w:rFonts w:ascii="Open Sans" w:hAnsi="Open Sans"/>
          <w:b/>
          <w:color w:val="000000"/>
        </w:rPr>
        <w:t>12</w:t>
      </w:r>
      <w:proofErr w:type="gramStart"/>
      <w:r w:rsidR="00466B4F">
        <w:rPr>
          <w:rFonts w:ascii="Open Sans" w:hAnsi="Open Sans"/>
          <w:color w:val="000000"/>
        </w:rPr>
        <w:t xml:space="preserve"> </w:t>
      </w:r>
      <w:r>
        <w:rPr>
          <w:rFonts w:ascii="Open Sans" w:hAnsi="Open Sans"/>
          <w:color w:val="000000"/>
        </w:rPr>
        <w:t>В</w:t>
      </w:r>
      <w:proofErr w:type="gramEnd"/>
      <w:r>
        <w:rPr>
          <w:rFonts w:ascii="Open Sans" w:hAnsi="Open Sans"/>
          <w:color w:val="000000"/>
        </w:rPr>
        <w:t xml:space="preserve"> приведённом ниже предложении из прочитанного текста пронумерованы все запятые. Выпишите цифры, обозначающие запятые между частями сложноподчинённого предложения. </w:t>
      </w:r>
    </w:p>
    <w:p w:rsidR="00A0710B" w:rsidRDefault="00A0710B" w:rsidP="00A0710B">
      <w:pPr>
        <w:pStyle w:val="a5"/>
        <w:shd w:val="clear" w:color="auto" w:fill="FFFFFF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</w:rPr>
        <w:t xml:space="preserve">Вот в этом самом блиндаже в ту тревожную зиму, (1) дней девяносто,(2) а может сто пятьдесят, (3) когда фронт тут остановился, (4) гнало худое ведро через себя дым. </w:t>
      </w:r>
    </w:p>
    <w:p w:rsidR="00A0710B" w:rsidRDefault="00A0710B" w:rsidP="00A0710B">
      <w:pPr>
        <w:pStyle w:val="a5"/>
        <w:shd w:val="clear" w:color="auto" w:fill="FFFFFF"/>
        <w:rPr>
          <w:rFonts w:ascii="Open Sans" w:hAnsi="Open Sans"/>
          <w:color w:val="000000"/>
        </w:rPr>
      </w:pPr>
      <w:r w:rsidRPr="00FD6EEC">
        <w:rPr>
          <w:rFonts w:ascii="Open Sans" w:hAnsi="Open Sans"/>
          <w:b/>
          <w:color w:val="000000"/>
        </w:rPr>
        <w:t>13</w:t>
      </w:r>
      <w:proofErr w:type="gramStart"/>
      <w:r w:rsidR="00466B4F">
        <w:rPr>
          <w:rFonts w:ascii="Open Sans" w:hAnsi="Open Sans"/>
          <w:color w:val="000000"/>
        </w:rPr>
        <w:t xml:space="preserve"> </w:t>
      </w:r>
      <w:r>
        <w:rPr>
          <w:rFonts w:ascii="Open Sans" w:hAnsi="Open Sans"/>
          <w:color w:val="000000"/>
        </w:rPr>
        <w:t>С</w:t>
      </w:r>
      <w:proofErr w:type="gramEnd"/>
      <w:r>
        <w:rPr>
          <w:rFonts w:ascii="Open Sans" w:hAnsi="Open Sans"/>
          <w:color w:val="000000"/>
        </w:rPr>
        <w:t xml:space="preserve">реди предложений 16-19 найдите бессоюзное сложное предложение. Напишите номер этого предложения. </w:t>
      </w:r>
    </w:p>
    <w:p w:rsidR="00A0710B" w:rsidRDefault="00A0710B" w:rsidP="00A0710B">
      <w:pPr>
        <w:pStyle w:val="a5"/>
        <w:shd w:val="clear" w:color="auto" w:fill="FFFFFF"/>
        <w:rPr>
          <w:rFonts w:ascii="Open Sans" w:hAnsi="Open Sans"/>
          <w:color w:val="000000"/>
        </w:rPr>
      </w:pPr>
      <w:r w:rsidRPr="00FD6EEC">
        <w:rPr>
          <w:rFonts w:ascii="Open Sans" w:hAnsi="Open Sans"/>
          <w:b/>
          <w:color w:val="000000"/>
        </w:rPr>
        <w:t>14</w:t>
      </w:r>
      <w:proofErr w:type="gramStart"/>
      <w:r w:rsidR="00466B4F">
        <w:rPr>
          <w:rFonts w:ascii="Open Sans" w:hAnsi="Open Sans"/>
          <w:color w:val="000000"/>
        </w:rPr>
        <w:t xml:space="preserve"> </w:t>
      </w:r>
      <w:r>
        <w:rPr>
          <w:rFonts w:ascii="Open Sans" w:hAnsi="Open Sans"/>
          <w:color w:val="000000"/>
        </w:rPr>
        <w:t>С</w:t>
      </w:r>
      <w:proofErr w:type="gramEnd"/>
      <w:r>
        <w:rPr>
          <w:rFonts w:ascii="Open Sans" w:hAnsi="Open Sans"/>
          <w:color w:val="000000"/>
        </w:rPr>
        <w:t>реди предложений 4-9 найдите сложноподчинённое предложение с изъяснительным придаточным. Напишите номер этого предложения.</w:t>
      </w:r>
    </w:p>
    <w:p w:rsidR="00D4404B" w:rsidRDefault="00D4404B"/>
    <w:p w:rsidR="00DB249D" w:rsidRDefault="00DB249D"/>
    <w:p w:rsidR="00DB249D" w:rsidRDefault="00DB249D"/>
    <w:p w:rsidR="00DB249D" w:rsidRDefault="00DB249D" w:rsidP="00DB249D">
      <w:pPr>
        <w:pStyle w:val="a5"/>
        <w:shd w:val="clear" w:color="auto" w:fill="FFFFFF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</w:rPr>
        <w:lastRenderedPageBreak/>
        <w:t xml:space="preserve">(1) После того, как Саша Белов в последний раз махнул рукой и выбежал из ворот дома в </w:t>
      </w:r>
      <w:proofErr w:type="spellStart"/>
      <w:r>
        <w:rPr>
          <w:rFonts w:ascii="Open Sans" w:hAnsi="Open Sans"/>
          <w:color w:val="000000"/>
        </w:rPr>
        <w:t>Колокольниковом</w:t>
      </w:r>
      <w:proofErr w:type="spellEnd"/>
      <w:r>
        <w:rPr>
          <w:rFonts w:ascii="Open Sans" w:hAnsi="Open Sans"/>
          <w:color w:val="000000"/>
        </w:rPr>
        <w:t xml:space="preserve"> переулке, жизнь Никиты Оленева была заполнена одним - он ждал известий от отца. (2) Кажется, все сроки прошли, а нарочных из Петербурга с письмом и деньгами все не было. (</w:t>
      </w:r>
      <w:proofErr w:type="gramStart"/>
      <w:r>
        <w:rPr>
          <w:rFonts w:ascii="Open Sans" w:hAnsi="Open Sans"/>
          <w:color w:val="000000"/>
        </w:rPr>
        <w:t xml:space="preserve">3) </w:t>
      </w:r>
      <w:proofErr w:type="gramEnd"/>
      <w:r>
        <w:rPr>
          <w:rFonts w:ascii="Open Sans" w:hAnsi="Open Sans"/>
          <w:color w:val="000000"/>
        </w:rPr>
        <w:t xml:space="preserve">Никита томился, нервничал. (4) Сама собой напрашивалась мысль, что отец не хочет его видеть, что тяготится самой необходимостью заботиться о сыне. </w:t>
      </w:r>
    </w:p>
    <w:p w:rsidR="00DB249D" w:rsidRDefault="00DB249D" w:rsidP="00DB249D">
      <w:pPr>
        <w:pStyle w:val="a5"/>
        <w:shd w:val="clear" w:color="auto" w:fill="FFFFFF"/>
        <w:rPr>
          <w:rFonts w:ascii="Open Sans" w:hAnsi="Open Sans"/>
          <w:color w:val="000000"/>
        </w:rPr>
      </w:pPr>
      <w:proofErr w:type="gramStart"/>
      <w:r>
        <w:rPr>
          <w:rFonts w:ascii="Open Sans" w:hAnsi="Open Sans"/>
          <w:color w:val="000000"/>
        </w:rPr>
        <w:t xml:space="preserve">(5) Август в Москве был пыльным и жарким. (6) Занятия в </w:t>
      </w:r>
      <w:proofErr w:type="spellStart"/>
      <w:r>
        <w:rPr>
          <w:rFonts w:ascii="Open Sans" w:hAnsi="Open Sans"/>
          <w:color w:val="000000"/>
        </w:rPr>
        <w:t>навигацкой</w:t>
      </w:r>
      <w:proofErr w:type="spellEnd"/>
      <w:r>
        <w:rPr>
          <w:rFonts w:ascii="Open Sans" w:hAnsi="Open Sans"/>
          <w:color w:val="000000"/>
        </w:rPr>
        <w:t xml:space="preserve"> школе кончились до осени. (7) Скучая без друзей и вынужденного безделья, Никита вспомнил свое былое увлечение - рисование. (8) С утра, взяв картон и уголь, он уходил на весь день, чтобы, примостившись где-нибудь в тихом переулке, рисовать главки древних церквей, белокаменную резьбу на полукруглых апсидах и узорочье кокошников. (9</w:t>
      </w:r>
      <w:proofErr w:type="gramEnd"/>
      <w:r>
        <w:rPr>
          <w:rFonts w:ascii="Open Sans" w:hAnsi="Open Sans"/>
          <w:color w:val="000000"/>
        </w:rPr>
        <w:t xml:space="preserve">) Удачные рисунки он развешивал в своей комнате. </w:t>
      </w:r>
    </w:p>
    <w:p w:rsidR="00DB249D" w:rsidRDefault="00DB249D" w:rsidP="00DB249D">
      <w:pPr>
        <w:pStyle w:val="a5"/>
        <w:shd w:val="clear" w:color="auto" w:fill="FFFFFF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</w:rPr>
        <w:t xml:space="preserve">(10) Особенно нарядной и веселой получилась церковь Ржевской Божьей Матери, стоящей на берегу глубокого </w:t>
      </w:r>
      <w:proofErr w:type="spellStart"/>
      <w:r>
        <w:rPr>
          <w:rFonts w:ascii="Open Sans" w:hAnsi="Open Sans"/>
          <w:color w:val="000000"/>
        </w:rPr>
        <w:t>Сивцева</w:t>
      </w:r>
      <w:proofErr w:type="spellEnd"/>
      <w:r>
        <w:rPr>
          <w:rFonts w:ascii="Open Sans" w:hAnsi="Open Sans"/>
          <w:color w:val="000000"/>
        </w:rPr>
        <w:t xml:space="preserve"> оврага. (11) Гаврила долго рассматривал рисунок, потом вздохнул. </w:t>
      </w:r>
    </w:p>
    <w:p w:rsidR="00DB249D" w:rsidRDefault="00DB249D" w:rsidP="00DB249D">
      <w:pPr>
        <w:pStyle w:val="a5"/>
        <w:shd w:val="clear" w:color="auto" w:fill="FFFFFF"/>
        <w:rPr>
          <w:rFonts w:ascii="Open Sans" w:hAnsi="Open Sans"/>
          <w:color w:val="000000"/>
        </w:rPr>
      </w:pPr>
      <w:proofErr w:type="gramStart"/>
      <w:r>
        <w:rPr>
          <w:rFonts w:ascii="Open Sans" w:hAnsi="Open Sans"/>
          <w:color w:val="000000"/>
        </w:rPr>
        <w:t xml:space="preserve">(12) - Похоже на наш Никольский храм. (13) Тоже на холме стоит. (14) А помните, Никита Григорьевич, надвратную надпись на нашем храме? (15) "Пусть будут отверсты очи твои на храм сей ночью и днем". (16) Матушку вашу покойную, княгиню Катерину Исаевну, очень эта надпись умиляла. (17) И словно спохватившись, что сказал лишнее, он поспешно вышел из комнаты. </w:t>
      </w:r>
      <w:proofErr w:type="gramEnd"/>
    </w:p>
    <w:p w:rsidR="00DB249D" w:rsidRDefault="00DB249D" w:rsidP="00DB249D">
      <w:pPr>
        <w:pStyle w:val="a5"/>
        <w:shd w:val="clear" w:color="auto" w:fill="FFFFFF"/>
        <w:rPr>
          <w:rFonts w:ascii="Open Sans" w:hAnsi="Open Sans"/>
          <w:color w:val="000000"/>
        </w:rPr>
      </w:pPr>
      <w:proofErr w:type="gramStart"/>
      <w:r>
        <w:rPr>
          <w:rFonts w:ascii="Open Sans" w:hAnsi="Open Sans"/>
          <w:color w:val="000000"/>
        </w:rPr>
        <w:t xml:space="preserve">(18) Никита благодарно улыбнулся ему вслед. (19) Гаврила, сам того не ведая, почувствовал в рисунке то настроение, в котором Никита провел весь предыдущий день. (20) Шумела на ветру ольха, перекатывались по галечному дну воды тихой речки Сивки, старинная колокольня парила над </w:t>
      </w:r>
      <w:proofErr w:type="spellStart"/>
      <w:r>
        <w:rPr>
          <w:rFonts w:ascii="Open Sans" w:hAnsi="Open Sans"/>
          <w:color w:val="000000"/>
        </w:rPr>
        <w:t>Сивцевым</w:t>
      </w:r>
      <w:proofErr w:type="spellEnd"/>
      <w:r>
        <w:rPr>
          <w:rFonts w:ascii="Open Sans" w:hAnsi="Open Sans"/>
          <w:color w:val="000000"/>
        </w:rPr>
        <w:t xml:space="preserve"> оврагом. (21) Ничто округ не напоминало присутствия большого города, и Никите казалось, что он опять на родительской мызе</w:t>
      </w:r>
      <w:proofErr w:type="gramEnd"/>
      <w:r>
        <w:rPr>
          <w:rFonts w:ascii="Open Sans" w:hAnsi="Open Sans"/>
          <w:color w:val="000000"/>
        </w:rPr>
        <w:t xml:space="preserve">, за спиной стоит мать и, как бывало в детстве, водит углем, зажатым в его руке, и оттого линии на бумаге ложатся четко и ровно. </w:t>
      </w:r>
    </w:p>
    <w:p w:rsidR="00DB249D" w:rsidRDefault="00DB249D" w:rsidP="00DB249D">
      <w:pPr>
        <w:pStyle w:val="a5"/>
        <w:shd w:val="clear" w:color="auto" w:fill="FFFFFF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</w:rPr>
        <w:t xml:space="preserve">(22) В этот вечер он лег с твердым намерением пойти завтра к тетке и узнать, не имеет ли она каких-либо сведений об отце. </w:t>
      </w:r>
    </w:p>
    <w:p w:rsidR="00DB249D" w:rsidRDefault="00DB249D" w:rsidP="00DB249D">
      <w:pPr>
        <w:pStyle w:val="a5"/>
        <w:shd w:val="clear" w:color="auto" w:fill="FFFFFF"/>
        <w:rPr>
          <w:rFonts w:ascii="Open Sans" w:hAnsi="Open Sans"/>
          <w:color w:val="000000"/>
        </w:rPr>
      </w:pPr>
      <w:proofErr w:type="gramStart"/>
      <w:r>
        <w:rPr>
          <w:rFonts w:ascii="Open Sans" w:hAnsi="Open Sans"/>
          <w:color w:val="000000"/>
        </w:rPr>
        <w:t>(23) Ирина Ильинична жила на Тверской улице в двухэтажном каменном особняке. (24) Дом был построен при государе Алексее Михайловиче и отвечал всем требованиям тогдашней архитектуры, но ряд пристроек, сделанных сообразно моде последнего времени, совершенно изменил его облик, и теперь он являл собой странную помесь русской барской усадьбы и жилища голландского буржуа. (25) Высокие окна с рамами на двенадцать стекол мирно</w:t>
      </w:r>
      <w:proofErr w:type="gramEnd"/>
      <w:r>
        <w:rPr>
          <w:rFonts w:ascii="Open Sans" w:hAnsi="Open Sans"/>
          <w:color w:val="000000"/>
        </w:rPr>
        <w:t xml:space="preserve"> уживались с подслеповатыми, забранными решетками, оконцами старой части дома. (26) Просторный двор, отгороженный от мира бревенчатым забором, был распланирован наподобие цветника и украшен двумя жалкими беседками. </w:t>
      </w:r>
    </w:p>
    <w:p w:rsidR="00DB249D" w:rsidRDefault="00DB249D" w:rsidP="00DB249D">
      <w:pPr>
        <w:pStyle w:val="a5"/>
        <w:shd w:val="clear" w:color="auto" w:fill="FFFFFF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</w:rPr>
        <w:t xml:space="preserve">(27) К покосившейся колонне одной из беседок был прикован лохматый пёс. (28) При виде Никиты он оскалился, залился злобным лаем и так натянул цепь, что, казалось, неминуемо должен был свалить хлипкое сооружение. </w:t>
      </w:r>
    </w:p>
    <w:p w:rsidR="00DB249D" w:rsidRDefault="00DB249D" w:rsidP="00DB249D">
      <w:pPr>
        <w:pStyle w:val="a5"/>
        <w:shd w:val="clear" w:color="auto" w:fill="FFFFFF"/>
        <w:rPr>
          <w:rFonts w:ascii="Open Sans" w:hAnsi="Open Sans"/>
          <w:color w:val="000000"/>
        </w:rPr>
      </w:pPr>
      <w:proofErr w:type="gramStart"/>
      <w:r>
        <w:rPr>
          <w:rFonts w:ascii="Open Sans" w:hAnsi="Open Sans"/>
          <w:color w:val="000000"/>
        </w:rPr>
        <w:t>(29) На стук в дверь вышел молодой краснощекий мужик, одетый несколько необычно: немецкого покроя камзол и франтоватый парик были под стать иностранной пристройке дома, а холщовые порты, заправленные в нечищеные сапоги, вызывали твердую уверенность в том, что никакая сила не может выбить из мужика русский дух. (30) Он хмуро окинул Никиту взглядом, словно раздумывая, сразу ли захлопнуть дверь или выслушать</w:t>
      </w:r>
      <w:proofErr w:type="gramEnd"/>
      <w:r>
        <w:rPr>
          <w:rFonts w:ascii="Open Sans" w:hAnsi="Open Sans"/>
          <w:color w:val="000000"/>
        </w:rPr>
        <w:t xml:space="preserve"> пришедшего. </w:t>
      </w:r>
    </w:p>
    <w:p w:rsidR="00DB249D" w:rsidRDefault="00DB249D" w:rsidP="00DB249D">
      <w:pPr>
        <w:pStyle w:val="a5"/>
        <w:shd w:val="clear" w:color="auto" w:fill="FFFFFF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</w:rPr>
        <w:t xml:space="preserve">(по отрывку из книги </w:t>
      </w:r>
      <w:proofErr w:type="spellStart"/>
      <w:r>
        <w:rPr>
          <w:rFonts w:ascii="Open Sans" w:hAnsi="Open Sans"/>
          <w:color w:val="000000"/>
        </w:rPr>
        <w:t>Н.Соротокиной</w:t>
      </w:r>
      <w:proofErr w:type="spellEnd"/>
      <w:r>
        <w:rPr>
          <w:rFonts w:ascii="Open Sans" w:hAnsi="Open Sans"/>
          <w:color w:val="000000"/>
        </w:rPr>
        <w:t xml:space="preserve"> «Трое из </w:t>
      </w:r>
      <w:proofErr w:type="spellStart"/>
      <w:r>
        <w:rPr>
          <w:rFonts w:ascii="Open Sans" w:hAnsi="Open Sans"/>
          <w:color w:val="000000"/>
        </w:rPr>
        <w:t>навигацкой</w:t>
      </w:r>
      <w:proofErr w:type="spellEnd"/>
      <w:r>
        <w:rPr>
          <w:rFonts w:ascii="Open Sans" w:hAnsi="Open Sans"/>
          <w:color w:val="000000"/>
        </w:rPr>
        <w:t xml:space="preserve"> школы»)</w:t>
      </w:r>
    </w:p>
    <w:p w:rsidR="00DB249D" w:rsidRDefault="00DB249D" w:rsidP="00DB249D">
      <w:pPr>
        <w:pStyle w:val="a5"/>
        <w:shd w:val="clear" w:color="auto" w:fill="FFFFFF"/>
        <w:rPr>
          <w:rFonts w:ascii="Open Sans" w:hAnsi="Open Sans"/>
          <w:color w:val="000000"/>
        </w:rPr>
      </w:pPr>
      <w:r>
        <w:rPr>
          <w:rFonts w:ascii="Open Sans" w:hAnsi="Open Sans"/>
          <w:b/>
          <w:bCs/>
          <w:color w:val="000000"/>
        </w:rPr>
        <w:t>2</w:t>
      </w:r>
      <w:proofErr w:type="gramStart"/>
      <w:r>
        <w:rPr>
          <w:rFonts w:ascii="Open Sans" w:hAnsi="Open Sans"/>
          <w:b/>
          <w:bCs/>
          <w:color w:val="000000"/>
        </w:rPr>
        <w:t xml:space="preserve"> </w:t>
      </w:r>
      <w:r w:rsidR="00466B4F">
        <w:rPr>
          <w:rFonts w:ascii="Open Sans" w:hAnsi="Open Sans"/>
          <w:b/>
          <w:bCs/>
          <w:color w:val="000000"/>
        </w:rPr>
        <w:t xml:space="preserve"> </w:t>
      </w:r>
      <w:r>
        <w:rPr>
          <w:rFonts w:ascii="Open Sans" w:hAnsi="Open Sans"/>
          <w:color w:val="000000"/>
        </w:rPr>
        <w:t>В</w:t>
      </w:r>
      <w:proofErr w:type="gramEnd"/>
      <w:r>
        <w:rPr>
          <w:rFonts w:ascii="Open Sans" w:hAnsi="Open Sans"/>
          <w:color w:val="000000"/>
        </w:rPr>
        <w:t xml:space="preserve"> каком предложении содержится информация, необходимая для обоснования ответа на вопрос: «Почему Никита Оленев нервничал»?</w:t>
      </w:r>
    </w:p>
    <w:p w:rsidR="00DB249D" w:rsidRDefault="00DB249D" w:rsidP="00DB249D">
      <w:pPr>
        <w:pStyle w:val="a5"/>
        <w:shd w:val="clear" w:color="auto" w:fill="FFFFFF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</w:rPr>
        <w:t>1) У него не получалось красиво нарисовать церковь.</w:t>
      </w:r>
    </w:p>
    <w:p w:rsidR="00DB249D" w:rsidRDefault="00DB249D" w:rsidP="00DB249D">
      <w:pPr>
        <w:pStyle w:val="a5"/>
        <w:shd w:val="clear" w:color="auto" w:fill="FFFFFF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</w:rPr>
        <w:t>2) Он боялся идти к тётке.</w:t>
      </w:r>
    </w:p>
    <w:p w:rsidR="00DB249D" w:rsidRDefault="00DB249D" w:rsidP="00DB249D">
      <w:pPr>
        <w:pStyle w:val="a5"/>
        <w:shd w:val="clear" w:color="auto" w:fill="FFFFFF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</w:rPr>
        <w:t>3) Он ждал известий от отца.</w:t>
      </w:r>
    </w:p>
    <w:p w:rsidR="00DB249D" w:rsidRDefault="00DB249D" w:rsidP="00DB249D">
      <w:pPr>
        <w:pStyle w:val="a5"/>
        <w:shd w:val="clear" w:color="auto" w:fill="FFFFFF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</w:rPr>
        <w:lastRenderedPageBreak/>
        <w:t>4) В Москве было очень жарко.</w:t>
      </w:r>
    </w:p>
    <w:p w:rsidR="00DB249D" w:rsidRDefault="00DB249D" w:rsidP="00DB249D">
      <w:pPr>
        <w:pStyle w:val="a5"/>
        <w:shd w:val="clear" w:color="auto" w:fill="FFFFFF"/>
        <w:rPr>
          <w:rFonts w:ascii="Open Sans" w:hAnsi="Open Sans"/>
          <w:color w:val="000000"/>
        </w:rPr>
      </w:pPr>
      <w:r>
        <w:rPr>
          <w:rFonts w:ascii="Open Sans" w:hAnsi="Open Sans"/>
          <w:b/>
          <w:bCs/>
          <w:color w:val="000000"/>
        </w:rPr>
        <w:t>3</w:t>
      </w:r>
      <w:proofErr w:type="gramStart"/>
      <w:r>
        <w:rPr>
          <w:rFonts w:ascii="Open Sans" w:hAnsi="Open Sans"/>
          <w:color w:val="000000"/>
        </w:rPr>
        <w:t xml:space="preserve"> У</w:t>
      </w:r>
      <w:proofErr w:type="gramEnd"/>
      <w:r>
        <w:rPr>
          <w:rFonts w:ascii="Open Sans" w:hAnsi="Open Sans"/>
          <w:color w:val="000000"/>
        </w:rPr>
        <w:t>кажите предложение, в котором средством выразительности речи является эпитет.</w:t>
      </w:r>
    </w:p>
    <w:p w:rsidR="00DB249D" w:rsidRDefault="00DB249D" w:rsidP="00DB249D">
      <w:pPr>
        <w:pStyle w:val="a5"/>
        <w:shd w:val="clear" w:color="auto" w:fill="FFFFFF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</w:rPr>
        <w:t>1) Гаврила, сам того не ведая, почувствовал в рисунке то настроение, в котором Никита провел весь предыдущий день.</w:t>
      </w:r>
    </w:p>
    <w:p w:rsidR="00DB249D" w:rsidRDefault="00DB249D" w:rsidP="00DB249D">
      <w:pPr>
        <w:pStyle w:val="a5"/>
        <w:shd w:val="clear" w:color="auto" w:fill="FFFFFF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</w:rPr>
        <w:t xml:space="preserve">2) Особенно нарядной и веселой получилась церковь Ржевской Божьей Матери, стоящей на берегу глубокого </w:t>
      </w:r>
      <w:proofErr w:type="spellStart"/>
      <w:r>
        <w:rPr>
          <w:rFonts w:ascii="Open Sans" w:hAnsi="Open Sans"/>
          <w:color w:val="000000"/>
        </w:rPr>
        <w:t>Сивцева</w:t>
      </w:r>
      <w:proofErr w:type="spellEnd"/>
      <w:r>
        <w:rPr>
          <w:rFonts w:ascii="Open Sans" w:hAnsi="Open Sans"/>
          <w:color w:val="000000"/>
        </w:rPr>
        <w:t xml:space="preserve"> оврага.</w:t>
      </w:r>
    </w:p>
    <w:p w:rsidR="00DB249D" w:rsidRDefault="00DB249D" w:rsidP="00DB249D">
      <w:pPr>
        <w:pStyle w:val="a5"/>
        <w:shd w:val="clear" w:color="auto" w:fill="FFFFFF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</w:rPr>
        <w:t>3) Сама собой напрашивалась мысль, что отец не хочет его видеть, что тяготится самой необходимостью заботиться о сыне.</w:t>
      </w:r>
    </w:p>
    <w:p w:rsidR="00DB249D" w:rsidRDefault="00DB249D" w:rsidP="00DB249D">
      <w:pPr>
        <w:pStyle w:val="a5"/>
        <w:shd w:val="clear" w:color="auto" w:fill="FFFFFF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</w:rPr>
        <w:t>4) Ирина Ильинична жила на Тверской улице в двухэтажном каменном особняке.</w:t>
      </w:r>
    </w:p>
    <w:p w:rsidR="00DB249D" w:rsidRDefault="00DB249D" w:rsidP="00DB249D">
      <w:pPr>
        <w:pStyle w:val="a5"/>
        <w:shd w:val="clear" w:color="auto" w:fill="FFFFFF"/>
        <w:rPr>
          <w:rFonts w:ascii="Open Sans" w:hAnsi="Open Sans"/>
          <w:color w:val="000000"/>
        </w:rPr>
      </w:pPr>
      <w:r>
        <w:rPr>
          <w:rFonts w:ascii="Open Sans" w:hAnsi="Open Sans"/>
          <w:b/>
          <w:bCs/>
          <w:color w:val="000000"/>
        </w:rPr>
        <w:t>4</w:t>
      </w:r>
      <w:proofErr w:type="gramStart"/>
      <w:r>
        <w:rPr>
          <w:rFonts w:ascii="Open Sans" w:hAnsi="Open Sans"/>
          <w:b/>
          <w:bCs/>
          <w:color w:val="000000"/>
        </w:rPr>
        <w:t xml:space="preserve"> </w:t>
      </w:r>
      <w:r w:rsidR="00466B4F">
        <w:rPr>
          <w:rFonts w:ascii="Open Sans" w:hAnsi="Open Sans"/>
          <w:b/>
          <w:bCs/>
          <w:color w:val="000000"/>
        </w:rPr>
        <w:t xml:space="preserve"> </w:t>
      </w:r>
      <w:r>
        <w:rPr>
          <w:rFonts w:ascii="Open Sans" w:hAnsi="Open Sans"/>
          <w:color w:val="000000"/>
        </w:rPr>
        <w:t>И</w:t>
      </w:r>
      <w:proofErr w:type="gramEnd"/>
      <w:r>
        <w:rPr>
          <w:rFonts w:ascii="Open Sans" w:hAnsi="Open Sans"/>
          <w:color w:val="000000"/>
        </w:rPr>
        <w:t>з предложений 29-30 выпишите слово, правописание приставки в котором определяется её значением «присоединение».</w:t>
      </w:r>
    </w:p>
    <w:p w:rsidR="00DB249D" w:rsidRDefault="00DB249D" w:rsidP="00DB249D">
      <w:pPr>
        <w:pStyle w:val="a5"/>
        <w:shd w:val="clear" w:color="auto" w:fill="FFFFFF"/>
        <w:rPr>
          <w:rFonts w:ascii="Open Sans" w:hAnsi="Open Sans"/>
          <w:color w:val="000000"/>
        </w:rPr>
      </w:pPr>
      <w:r>
        <w:rPr>
          <w:rFonts w:ascii="Open Sans" w:hAnsi="Open Sans"/>
          <w:b/>
          <w:bCs/>
          <w:color w:val="000000"/>
        </w:rPr>
        <w:t>5</w:t>
      </w:r>
      <w:proofErr w:type="gramStart"/>
      <w:r w:rsidR="00466B4F">
        <w:rPr>
          <w:rFonts w:ascii="Open Sans" w:hAnsi="Open Sans"/>
          <w:b/>
          <w:bCs/>
          <w:color w:val="000000"/>
        </w:rPr>
        <w:t xml:space="preserve"> </w:t>
      </w:r>
      <w:r>
        <w:rPr>
          <w:rFonts w:ascii="Open Sans" w:hAnsi="Open Sans"/>
          <w:b/>
          <w:bCs/>
          <w:color w:val="000000"/>
        </w:rPr>
        <w:t xml:space="preserve"> </w:t>
      </w:r>
      <w:r>
        <w:rPr>
          <w:rFonts w:ascii="Open Sans" w:hAnsi="Open Sans"/>
          <w:color w:val="000000"/>
        </w:rPr>
        <w:t>И</w:t>
      </w:r>
      <w:proofErr w:type="gramEnd"/>
      <w:r>
        <w:rPr>
          <w:rFonts w:ascii="Open Sans" w:hAnsi="Open Sans"/>
          <w:color w:val="000000"/>
        </w:rPr>
        <w:t>з предложений 27-29 выпишите слово, правописание Н (НН) в котором подчиняется правилу: «В полных страдательных причастиях прошедшего времени пишется НН.»</w:t>
      </w:r>
    </w:p>
    <w:p w:rsidR="00DB249D" w:rsidRDefault="00DB249D" w:rsidP="00DB249D">
      <w:pPr>
        <w:pStyle w:val="a5"/>
        <w:shd w:val="clear" w:color="auto" w:fill="FFFFFF"/>
        <w:rPr>
          <w:rFonts w:ascii="Open Sans" w:hAnsi="Open Sans"/>
          <w:color w:val="000000"/>
        </w:rPr>
      </w:pPr>
      <w:r>
        <w:rPr>
          <w:rFonts w:ascii="Open Sans" w:hAnsi="Open Sans"/>
          <w:b/>
          <w:bCs/>
          <w:color w:val="000000"/>
        </w:rPr>
        <w:t>6</w:t>
      </w:r>
      <w:proofErr w:type="gramStart"/>
      <w:r w:rsidR="00466B4F">
        <w:rPr>
          <w:rFonts w:ascii="Open Sans" w:hAnsi="Open Sans"/>
          <w:b/>
          <w:bCs/>
          <w:color w:val="000000"/>
        </w:rPr>
        <w:t xml:space="preserve"> </w:t>
      </w:r>
      <w:r>
        <w:rPr>
          <w:rFonts w:ascii="Open Sans" w:hAnsi="Open Sans"/>
          <w:b/>
          <w:bCs/>
          <w:color w:val="000000"/>
        </w:rPr>
        <w:t xml:space="preserve"> </w:t>
      </w:r>
      <w:r>
        <w:rPr>
          <w:rFonts w:ascii="Open Sans" w:hAnsi="Open Sans"/>
          <w:color w:val="000000"/>
        </w:rPr>
        <w:t>З</w:t>
      </w:r>
      <w:proofErr w:type="gramEnd"/>
      <w:r>
        <w:rPr>
          <w:rFonts w:ascii="Open Sans" w:hAnsi="Open Sans"/>
          <w:color w:val="000000"/>
        </w:rPr>
        <w:t>амените книжное слово УМИЛЯЛА в предложении 16 стилистически нейтральным синонимом. Напишите это слово.</w:t>
      </w:r>
    </w:p>
    <w:p w:rsidR="00DB249D" w:rsidRDefault="00DB249D" w:rsidP="00DB249D">
      <w:pPr>
        <w:pStyle w:val="a5"/>
        <w:shd w:val="clear" w:color="auto" w:fill="FFFFFF"/>
        <w:rPr>
          <w:rFonts w:ascii="Open Sans" w:hAnsi="Open Sans"/>
          <w:color w:val="000000"/>
        </w:rPr>
      </w:pPr>
      <w:r>
        <w:rPr>
          <w:rFonts w:ascii="Open Sans" w:hAnsi="Open Sans"/>
          <w:b/>
          <w:bCs/>
          <w:color w:val="000000"/>
        </w:rPr>
        <w:t>7</w:t>
      </w:r>
      <w:proofErr w:type="gramStart"/>
      <w:r>
        <w:rPr>
          <w:rFonts w:ascii="Open Sans" w:hAnsi="Open Sans"/>
          <w:b/>
          <w:bCs/>
          <w:color w:val="000000"/>
        </w:rPr>
        <w:t xml:space="preserve"> </w:t>
      </w:r>
      <w:r w:rsidR="00466B4F">
        <w:rPr>
          <w:rFonts w:ascii="Open Sans" w:hAnsi="Open Sans"/>
          <w:b/>
          <w:bCs/>
          <w:color w:val="000000"/>
        </w:rPr>
        <w:t xml:space="preserve"> </w:t>
      </w:r>
      <w:r>
        <w:rPr>
          <w:rFonts w:ascii="Open Sans" w:hAnsi="Open Sans"/>
          <w:color w:val="000000"/>
        </w:rPr>
        <w:t>З</w:t>
      </w:r>
      <w:proofErr w:type="gramEnd"/>
      <w:r>
        <w:rPr>
          <w:rFonts w:ascii="Open Sans" w:hAnsi="Open Sans"/>
          <w:color w:val="000000"/>
        </w:rPr>
        <w:t>амените словосочетание БРЕВЕНЧАТЫМ ЗАБОРОМ (предложение 26), построенное на основе согласование, синонимичным словосочетанием со связью управление. Напишите получившееся словосочетание.</w:t>
      </w:r>
    </w:p>
    <w:p w:rsidR="00DB249D" w:rsidRDefault="00DB249D" w:rsidP="00DB249D">
      <w:pPr>
        <w:pStyle w:val="a5"/>
        <w:shd w:val="clear" w:color="auto" w:fill="FFFFFF"/>
        <w:rPr>
          <w:rFonts w:ascii="Open Sans" w:hAnsi="Open Sans"/>
          <w:color w:val="000000"/>
        </w:rPr>
      </w:pPr>
      <w:r>
        <w:rPr>
          <w:rFonts w:ascii="Open Sans" w:hAnsi="Open Sans"/>
          <w:b/>
          <w:bCs/>
          <w:color w:val="000000"/>
        </w:rPr>
        <w:t>8</w:t>
      </w:r>
      <w:proofErr w:type="gramStart"/>
      <w:r>
        <w:rPr>
          <w:rFonts w:ascii="Open Sans" w:hAnsi="Open Sans"/>
          <w:color w:val="000000"/>
        </w:rPr>
        <w:t xml:space="preserve"> </w:t>
      </w:r>
      <w:r w:rsidR="00466B4F">
        <w:rPr>
          <w:rFonts w:ascii="Open Sans" w:hAnsi="Open Sans"/>
          <w:color w:val="000000"/>
        </w:rPr>
        <w:t xml:space="preserve"> </w:t>
      </w:r>
      <w:r>
        <w:rPr>
          <w:rFonts w:ascii="Open Sans" w:hAnsi="Open Sans"/>
          <w:color w:val="000000"/>
        </w:rPr>
        <w:t>В</w:t>
      </w:r>
      <w:proofErr w:type="gramEnd"/>
      <w:r>
        <w:rPr>
          <w:rFonts w:ascii="Open Sans" w:hAnsi="Open Sans"/>
          <w:color w:val="000000"/>
        </w:rPr>
        <w:t>ыпишите грамматическую основу предложения 27.</w:t>
      </w:r>
    </w:p>
    <w:p w:rsidR="00DB249D" w:rsidRDefault="00DB249D" w:rsidP="00DB249D">
      <w:pPr>
        <w:pStyle w:val="a5"/>
        <w:shd w:val="clear" w:color="auto" w:fill="FFFFFF"/>
        <w:rPr>
          <w:rFonts w:ascii="Open Sans" w:hAnsi="Open Sans"/>
          <w:color w:val="000000"/>
        </w:rPr>
      </w:pPr>
      <w:r>
        <w:rPr>
          <w:rFonts w:ascii="Open Sans" w:hAnsi="Open Sans"/>
          <w:b/>
          <w:bCs/>
          <w:color w:val="000000"/>
        </w:rPr>
        <w:t>9</w:t>
      </w:r>
      <w:proofErr w:type="gramStart"/>
      <w:r>
        <w:rPr>
          <w:rFonts w:ascii="Open Sans" w:hAnsi="Open Sans"/>
          <w:b/>
          <w:bCs/>
          <w:color w:val="000000"/>
        </w:rPr>
        <w:t xml:space="preserve"> </w:t>
      </w:r>
      <w:r>
        <w:rPr>
          <w:rFonts w:ascii="Open Sans" w:hAnsi="Open Sans"/>
          <w:color w:val="000000"/>
        </w:rPr>
        <w:t>С</w:t>
      </w:r>
      <w:proofErr w:type="gramEnd"/>
      <w:r>
        <w:rPr>
          <w:rFonts w:ascii="Open Sans" w:hAnsi="Open Sans"/>
          <w:color w:val="000000"/>
        </w:rPr>
        <w:t>реди предложений 14-17 найдите предложение с обособленным распространённым приложением. Напишите номер этого предложения.</w:t>
      </w:r>
    </w:p>
    <w:p w:rsidR="00DB249D" w:rsidRDefault="00DB249D" w:rsidP="00DB249D">
      <w:pPr>
        <w:pStyle w:val="a5"/>
        <w:shd w:val="clear" w:color="auto" w:fill="FFFFFF"/>
        <w:rPr>
          <w:rFonts w:ascii="Open Sans" w:hAnsi="Open Sans"/>
          <w:color w:val="000000"/>
        </w:rPr>
      </w:pPr>
      <w:r>
        <w:rPr>
          <w:rFonts w:ascii="Open Sans" w:hAnsi="Open Sans"/>
          <w:b/>
          <w:bCs/>
          <w:color w:val="000000"/>
        </w:rPr>
        <w:t>10</w:t>
      </w:r>
      <w:proofErr w:type="gramStart"/>
      <w:r>
        <w:rPr>
          <w:rFonts w:ascii="Open Sans" w:hAnsi="Open Sans"/>
          <w:b/>
          <w:bCs/>
          <w:color w:val="000000"/>
        </w:rPr>
        <w:t xml:space="preserve"> </w:t>
      </w:r>
      <w:r>
        <w:rPr>
          <w:rFonts w:ascii="Open Sans" w:hAnsi="Open Sans"/>
          <w:color w:val="000000"/>
        </w:rPr>
        <w:t>В</w:t>
      </w:r>
      <w:proofErr w:type="gramEnd"/>
      <w:r>
        <w:rPr>
          <w:rFonts w:ascii="Open Sans" w:hAnsi="Open Sans"/>
          <w:color w:val="000000"/>
        </w:rPr>
        <w:t xml:space="preserve"> приведённых ниже предложениях из прочитанного текста пронумерованы все запятые. Выпишите цифру, обозначающую запятую при вводном слове.</w:t>
      </w:r>
    </w:p>
    <w:p w:rsidR="00DB249D" w:rsidRDefault="00DB249D" w:rsidP="00DB249D">
      <w:pPr>
        <w:pStyle w:val="a5"/>
        <w:shd w:val="clear" w:color="auto" w:fill="FFFFFF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</w:rPr>
        <w:t xml:space="preserve">После того, (1) как Саша Белов в последний раз махнул рукой и выбежал из ворот дома в </w:t>
      </w:r>
      <w:proofErr w:type="spellStart"/>
      <w:r>
        <w:rPr>
          <w:rFonts w:ascii="Open Sans" w:hAnsi="Open Sans"/>
          <w:color w:val="000000"/>
        </w:rPr>
        <w:t>Колокольниковом</w:t>
      </w:r>
      <w:proofErr w:type="spellEnd"/>
      <w:r>
        <w:rPr>
          <w:rFonts w:ascii="Open Sans" w:hAnsi="Open Sans"/>
          <w:color w:val="000000"/>
        </w:rPr>
        <w:t xml:space="preserve"> переулке, (2) жизнь Никиты Оленева была заполнена одним - он ждал известий от отца. Кажется,(3) все сроки прошли,(4) а нарочных из Петербурга с письмом и деньгами все не было.</w:t>
      </w:r>
    </w:p>
    <w:p w:rsidR="00DB249D" w:rsidRDefault="00DB249D" w:rsidP="00DB249D">
      <w:pPr>
        <w:pStyle w:val="a5"/>
        <w:shd w:val="clear" w:color="auto" w:fill="FFFFFF"/>
        <w:rPr>
          <w:rFonts w:ascii="Open Sans" w:hAnsi="Open Sans"/>
          <w:color w:val="000000"/>
        </w:rPr>
      </w:pPr>
      <w:r>
        <w:rPr>
          <w:rFonts w:ascii="Open Sans" w:hAnsi="Open Sans"/>
          <w:b/>
          <w:bCs/>
          <w:color w:val="000000"/>
        </w:rPr>
        <w:t>11</w:t>
      </w:r>
      <w:proofErr w:type="gramStart"/>
      <w:r>
        <w:rPr>
          <w:rFonts w:ascii="Open Sans" w:hAnsi="Open Sans"/>
          <w:color w:val="000000"/>
        </w:rPr>
        <w:t xml:space="preserve"> У</w:t>
      </w:r>
      <w:proofErr w:type="gramEnd"/>
      <w:r>
        <w:rPr>
          <w:rFonts w:ascii="Open Sans" w:hAnsi="Open Sans"/>
          <w:color w:val="000000"/>
        </w:rPr>
        <w:t>кажите количество грамматических основ в предложении 19. Ответ запишите цифрой.</w:t>
      </w:r>
    </w:p>
    <w:p w:rsidR="00DB249D" w:rsidRDefault="00DB249D" w:rsidP="00DB249D">
      <w:pPr>
        <w:pStyle w:val="a5"/>
        <w:shd w:val="clear" w:color="auto" w:fill="FFFFFF"/>
        <w:rPr>
          <w:rFonts w:ascii="Open Sans" w:hAnsi="Open Sans"/>
          <w:color w:val="000000"/>
        </w:rPr>
      </w:pPr>
      <w:r>
        <w:rPr>
          <w:rFonts w:ascii="Open Sans" w:hAnsi="Open Sans"/>
          <w:b/>
          <w:bCs/>
          <w:color w:val="000000"/>
        </w:rPr>
        <w:t>12</w:t>
      </w:r>
      <w:proofErr w:type="gramStart"/>
      <w:r>
        <w:rPr>
          <w:rFonts w:ascii="Open Sans" w:hAnsi="Open Sans"/>
          <w:b/>
          <w:bCs/>
          <w:color w:val="000000"/>
        </w:rPr>
        <w:t xml:space="preserve"> </w:t>
      </w:r>
      <w:r>
        <w:rPr>
          <w:rFonts w:ascii="Open Sans" w:hAnsi="Open Sans"/>
          <w:color w:val="000000"/>
        </w:rPr>
        <w:t>В</w:t>
      </w:r>
      <w:proofErr w:type="gramEnd"/>
      <w:r>
        <w:rPr>
          <w:rFonts w:ascii="Open Sans" w:hAnsi="Open Sans"/>
          <w:color w:val="000000"/>
        </w:rPr>
        <w:t xml:space="preserve"> приведённом ниже сложном предложении из прочитанного текста пронумерованы знаки препинания. Выпишите цифру, обозначающую запятую между его частями, связанными подчинительной связью.</w:t>
      </w:r>
    </w:p>
    <w:p w:rsidR="00DB249D" w:rsidRDefault="00DB249D" w:rsidP="00DB249D">
      <w:pPr>
        <w:pStyle w:val="a5"/>
        <w:shd w:val="clear" w:color="auto" w:fill="FFFFFF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</w:rPr>
        <w:t>На стук в дверь вышел молодой краснощекий мужик,(1) одетый несколько необычно: немецкого покроя камзол и франтоватый парик были под стать иностранной пристройке дома,(2) а холщовые порты,(3) заправленные в нечищеные сапоги, вызывали твердую уверенность в том, (4) что никакая сила не может выбить из мужика русский дух.</w:t>
      </w:r>
    </w:p>
    <w:p w:rsidR="00DB249D" w:rsidRDefault="00DB249D" w:rsidP="00DB249D">
      <w:pPr>
        <w:pStyle w:val="a5"/>
        <w:shd w:val="clear" w:color="auto" w:fill="FFFFFF"/>
        <w:rPr>
          <w:rFonts w:ascii="Open Sans" w:hAnsi="Open Sans"/>
          <w:color w:val="000000"/>
        </w:rPr>
      </w:pPr>
      <w:r>
        <w:rPr>
          <w:rFonts w:ascii="Open Sans" w:hAnsi="Open Sans"/>
          <w:b/>
          <w:bCs/>
          <w:color w:val="000000"/>
        </w:rPr>
        <w:t>13</w:t>
      </w:r>
      <w:proofErr w:type="gramStart"/>
      <w:r>
        <w:rPr>
          <w:rFonts w:ascii="Open Sans" w:hAnsi="Open Sans"/>
          <w:color w:val="000000"/>
        </w:rPr>
        <w:t xml:space="preserve"> С</w:t>
      </w:r>
      <w:proofErr w:type="gramEnd"/>
      <w:r>
        <w:rPr>
          <w:rFonts w:ascii="Open Sans" w:hAnsi="Open Sans"/>
          <w:color w:val="000000"/>
        </w:rPr>
        <w:t>реди предложений 1-4 найдите сложноподчинённое предложение с однородным подчинением придаточных. Напишите номер этого предложения.</w:t>
      </w:r>
    </w:p>
    <w:p w:rsidR="00DB249D" w:rsidRDefault="00DB249D" w:rsidP="00DB249D">
      <w:pPr>
        <w:pStyle w:val="a5"/>
        <w:shd w:val="clear" w:color="auto" w:fill="FFFFFF"/>
        <w:rPr>
          <w:rFonts w:ascii="Open Sans" w:hAnsi="Open Sans"/>
          <w:color w:val="000000"/>
        </w:rPr>
      </w:pPr>
      <w:r>
        <w:rPr>
          <w:rFonts w:ascii="Open Sans" w:hAnsi="Open Sans"/>
          <w:b/>
          <w:bCs/>
          <w:color w:val="000000"/>
        </w:rPr>
        <w:t>14</w:t>
      </w:r>
      <w:proofErr w:type="gramStart"/>
      <w:r>
        <w:rPr>
          <w:rFonts w:ascii="Open Sans" w:hAnsi="Open Sans"/>
          <w:b/>
          <w:bCs/>
          <w:color w:val="000000"/>
        </w:rPr>
        <w:t xml:space="preserve"> </w:t>
      </w:r>
      <w:r>
        <w:rPr>
          <w:rFonts w:ascii="Open Sans" w:hAnsi="Open Sans"/>
          <w:color w:val="000000"/>
        </w:rPr>
        <w:t>С</w:t>
      </w:r>
      <w:proofErr w:type="gramEnd"/>
      <w:r>
        <w:rPr>
          <w:rFonts w:ascii="Open Sans" w:hAnsi="Open Sans"/>
          <w:color w:val="000000"/>
        </w:rPr>
        <w:t>реди предложений 19-22 найдите сложное предложение с бессоюзной связью. Напишите номер этого предложения.</w:t>
      </w:r>
    </w:p>
    <w:p w:rsidR="00DB249D" w:rsidRDefault="00DB249D"/>
    <w:sectPr w:rsidR="00DB249D" w:rsidSect="00D44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710B"/>
    <w:rsid w:val="00466B4F"/>
    <w:rsid w:val="00627C6F"/>
    <w:rsid w:val="008D5A5A"/>
    <w:rsid w:val="00A0710B"/>
    <w:rsid w:val="00AB730D"/>
    <w:rsid w:val="00D4404B"/>
    <w:rsid w:val="00DB249D"/>
    <w:rsid w:val="00FD6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C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27C6F"/>
    <w:rPr>
      <w:b/>
      <w:bCs/>
    </w:rPr>
  </w:style>
  <w:style w:type="paragraph" w:styleId="a4">
    <w:name w:val="List Paragraph"/>
    <w:basedOn w:val="a"/>
    <w:uiPriority w:val="34"/>
    <w:qFormat/>
    <w:rsid w:val="00627C6F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A071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8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1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35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6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36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465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14453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829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125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625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4824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9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1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64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47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54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048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22598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59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4603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3968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7637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1767</Words>
  <Characters>10073</Characters>
  <Application>Microsoft Office Word</Application>
  <DocSecurity>0</DocSecurity>
  <Lines>83</Lines>
  <Paragraphs>23</Paragraphs>
  <ScaleCrop>false</ScaleCrop>
  <Company>Microsoft</Company>
  <LinksUpToDate>false</LinksUpToDate>
  <CharactersWithSpaces>11817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</dc:creator>
  <cp:keywords/>
  <dc:description/>
  <cp:lastModifiedBy>RiK</cp:lastModifiedBy>
  <cp:revision>7</cp:revision>
  <dcterms:created xsi:type="dcterms:W3CDTF">2018-11-07T16:32:00Z</dcterms:created>
  <dcterms:modified xsi:type="dcterms:W3CDTF">2018-11-07T16:39:00Z</dcterms:modified>
</cp:coreProperties>
</file>