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79" w:rsidRDefault="00DC7C79" w:rsidP="00DC7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Близким</w:t>
      </w:r>
    </w:p>
    <w:p w:rsidR="00AC7E5A" w:rsidRDefault="00D16BB9">
      <w:pPr>
        <w:rPr>
          <w:rFonts w:ascii="Times New Roman" w:hAnsi="Times New Roman" w:cs="Times New Roman"/>
          <w:sz w:val="24"/>
          <w:szCs w:val="24"/>
        </w:rPr>
      </w:pPr>
      <w:r w:rsidRPr="00793702">
        <w:rPr>
          <w:rFonts w:ascii="Times New Roman" w:hAnsi="Times New Roman" w:cs="Times New Roman"/>
          <w:sz w:val="24"/>
          <w:szCs w:val="24"/>
        </w:rPr>
        <w:t>Нет, я не ваш! Мне чужды цели ваши,</w:t>
      </w:r>
      <w:bookmarkStart w:id="0" w:name="_GoBack"/>
      <w:bookmarkEnd w:id="0"/>
      <w:r w:rsidRPr="00793702">
        <w:rPr>
          <w:rFonts w:ascii="Times New Roman" w:hAnsi="Times New Roman" w:cs="Times New Roman"/>
          <w:sz w:val="24"/>
          <w:szCs w:val="24"/>
        </w:rPr>
        <w:br/>
        <w:t xml:space="preserve">Мне странен ваш </w:t>
      </w:r>
      <w:proofErr w:type="spellStart"/>
      <w:r w:rsidRPr="00793702">
        <w:rPr>
          <w:rFonts w:ascii="Times New Roman" w:hAnsi="Times New Roman" w:cs="Times New Roman"/>
          <w:sz w:val="24"/>
          <w:szCs w:val="24"/>
        </w:rPr>
        <w:t>неокрыленный</w:t>
      </w:r>
      <w:proofErr w:type="spellEnd"/>
      <w:r w:rsidRPr="00793702">
        <w:rPr>
          <w:rFonts w:ascii="Times New Roman" w:hAnsi="Times New Roman" w:cs="Times New Roman"/>
          <w:sz w:val="24"/>
          <w:szCs w:val="24"/>
        </w:rPr>
        <w:t xml:space="preserve"> крик,</w:t>
      </w:r>
      <w:r w:rsidRPr="00793702">
        <w:rPr>
          <w:rFonts w:ascii="Times New Roman" w:hAnsi="Times New Roman" w:cs="Times New Roman"/>
          <w:sz w:val="24"/>
          <w:szCs w:val="24"/>
        </w:rPr>
        <w:br/>
        <w:t>Но, в шумном круге, к вашей общей чаше</w:t>
      </w:r>
      <w:r w:rsidRPr="00793702">
        <w:rPr>
          <w:rFonts w:ascii="Times New Roman" w:hAnsi="Times New Roman" w:cs="Times New Roman"/>
          <w:sz w:val="24"/>
          <w:szCs w:val="24"/>
        </w:rPr>
        <w:br/>
        <w:t>И я б, как верный, клятвенно приник!</w:t>
      </w:r>
      <w:r w:rsidRPr="00793702">
        <w:rPr>
          <w:rFonts w:ascii="Times New Roman" w:hAnsi="Times New Roman" w:cs="Times New Roman"/>
          <w:sz w:val="24"/>
          <w:szCs w:val="24"/>
        </w:rPr>
        <w:br/>
      </w:r>
      <w:r w:rsidRPr="00793702">
        <w:rPr>
          <w:rFonts w:ascii="Times New Roman" w:hAnsi="Times New Roman" w:cs="Times New Roman"/>
          <w:sz w:val="24"/>
          <w:szCs w:val="24"/>
        </w:rPr>
        <w:br/>
        <w:t>Где вы - гроза, губящая стихия,</w:t>
      </w:r>
      <w:r w:rsidRPr="00793702">
        <w:rPr>
          <w:rFonts w:ascii="Times New Roman" w:hAnsi="Times New Roman" w:cs="Times New Roman"/>
          <w:sz w:val="24"/>
          <w:szCs w:val="24"/>
        </w:rPr>
        <w:br/>
        <w:t>Я - голос ваш, я вашим хмелем пьян,</w:t>
      </w:r>
      <w:r w:rsidRPr="00793702">
        <w:rPr>
          <w:rFonts w:ascii="Times New Roman" w:hAnsi="Times New Roman" w:cs="Times New Roman"/>
          <w:sz w:val="24"/>
          <w:szCs w:val="24"/>
        </w:rPr>
        <w:br/>
        <w:t>Зову крушить устои вековые,</w:t>
      </w:r>
      <w:r w:rsidRPr="00793702">
        <w:rPr>
          <w:rFonts w:ascii="Times New Roman" w:hAnsi="Times New Roman" w:cs="Times New Roman"/>
          <w:sz w:val="24"/>
          <w:szCs w:val="24"/>
        </w:rPr>
        <w:br/>
        <w:t>Творить простор для будущих семян.</w:t>
      </w:r>
      <w:r w:rsidRPr="00793702">
        <w:rPr>
          <w:rFonts w:ascii="Times New Roman" w:hAnsi="Times New Roman" w:cs="Times New Roman"/>
          <w:sz w:val="24"/>
          <w:szCs w:val="24"/>
        </w:rPr>
        <w:br/>
      </w:r>
      <w:r w:rsidRPr="00793702">
        <w:rPr>
          <w:rFonts w:ascii="Times New Roman" w:hAnsi="Times New Roman" w:cs="Times New Roman"/>
          <w:sz w:val="24"/>
          <w:szCs w:val="24"/>
        </w:rPr>
        <w:br/>
        <w:t>Где вы - как Рок, не знающий пощады,</w:t>
      </w:r>
      <w:r w:rsidRPr="00793702">
        <w:rPr>
          <w:rFonts w:ascii="Times New Roman" w:hAnsi="Times New Roman" w:cs="Times New Roman"/>
          <w:sz w:val="24"/>
          <w:szCs w:val="24"/>
        </w:rPr>
        <w:br/>
        <w:t>Я - ваш трубач, ваш знаменосец я,</w:t>
      </w:r>
      <w:r w:rsidRPr="00793702">
        <w:rPr>
          <w:rFonts w:ascii="Times New Roman" w:hAnsi="Times New Roman" w:cs="Times New Roman"/>
          <w:sz w:val="24"/>
          <w:szCs w:val="24"/>
        </w:rPr>
        <w:br/>
        <w:t>Зову на приступ, с боя брать преграды,</w:t>
      </w:r>
      <w:r w:rsidRPr="00793702">
        <w:rPr>
          <w:rFonts w:ascii="Times New Roman" w:hAnsi="Times New Roman" w:cs="Times New Roman"/>
          <w:sz w:val="24"/>
          <w:szCs w:val="24"/>
        </w:rPr>
        <w:br/>
        <w:t>К святой земле, к свободе бытия!</w:t>
      </w:r>
      <w:r w:rsidRPr="00793702">
        <w:rPr>
          <w:rFonts w:ascii="Times New Roman" w:hAnsi="Times New Roman" w:cs="Times New Roman"/>
          <w:sz w:val="24"/>
          <w:szCs w:val="24"/>
        </w:rPr>
        <w:br/>
      </w:r>
      <w:r w:rsidRPr="00793702">
        <w:rPr>
          <w:rFonts w:ascii="Times New Roman" w:hAnsi="Times New Roman" w:cs="Times New Roman"/>
          <w:sz w:val="24"/>
          <w:szCs w:val="24"/>
        </w:rPr>
        <w:br/>
        <w:t>Но там, где вы кричите мне: "Не боле!"</w:t>
      </w:r>
      <w:r w:rsidRPr="00793702">
        <w:rPr>
          <w:rFonts w:ascii="Times New Roman" w:hAnsi="Times New Roman" w:cs="Times New Roman"/>
          <w:sz w:val="24"/>
          <w:szCs w:val="24"/>
        </w:rPr>
        <w:br/>
        <w:t>Но там, где вы поете песнь побед,</w:t>
      </w:r>
      <w:r w:rsidRPr="00793702">
        <w:rPr>
          <w:rFonts w:ascii="Times New Roman" w:hAnsi="Times New Roman" w:cs="Times New Roman"/>
          <w:sz w:val="24"/>
          <w:szCs w:val="24"/>
        </w:rPr>
        <w:br/>
        <w:t>Я вижу новый бой во имя новой воли!</w:t>
      </w:r>
      <w:r w:rsidRPr="00793702">
        <w:rPr>
          <w:rFonts w:ascii="Times New Roman" w:hAnsi="Times New Roman" w:cs="Times New Roman"/>
          <w:sz w:val="24"/>
          <w:szCs w:val="24"/>
        </w:rPr>
        <w:br/>
        <w:t>Ломать - я буду с вами! строить - нет!</w:t>
      </w:r>
    </w:p>
    <w:p w:rsidR="00DC7C79" w:rsidRDefault="00DC7C79">
      <w:pPr>
        <w:rPr>
          <w:rFonts w:ascii="Times New Roman" w:hAnsi="Times New Roman" w:cs="Times New Roman"/>
          <w:sz w:val="24"/>
          <w:szCs w:val="24"/>
        </w:rPr>
      </w:pPr>
    </w:p>
    <w:p w:rsidR="00DC7C79" w:rsidRPr="00793702" w:rsidRDefault="00DC7C79" w:rsidP="00DC7C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</w:p>
    <w:p w:rsidR="00793702" w:rsidRPr="00793702" w:rsidRDefault="00793702" w:rsidP="00793702">
      <w:pPr>
        <w:pStyle w:val="a3"/>
      </w:pPr>
      <w:r w:rsidRPr="00793702">
        <w:t>Есть в русской природе усталая нежность,</w:t>
      </w:r>
      <w:r w:rsidRPr="00793702">
        <w:br/>
        <w:t>Безмолвная боль затаенной печали,</w:t>
      </w:r>
      <w:r w:rsidRPr="00793702">
        <w:br/>
        <w:t>Безвыходность горя, безгласность, безбрежность,</w:t>
      </w:r>
      <w:r w:rsidRPr="00793702">
        <w:br/>
        <w:t>Холодная высь, уходящие дали.</w:t>
      </w:r>
    </w:p>
    <w:p w:rsidR="00793702" w:rsidRPr="00793702" w:rsidRDefault="00793702" w:rsidP="00793702">
      <w:pPr>
        <w:pStyle w:val="a3"/>
      </w:pPr>
      <w:r w:rsidRPr="00793702">
        <w:t>Приди на рассвете на склон косогора,-</w:t>
      </w:r>
      <w:r w:rsidRPr="00793702">
        <w:br/>
        <w:t>Над зябкой рекою дымится прохлада,</w:t>
      </w:r>
      <w:r w:rsidRPr="00793702">
        <w:br/>
        <w:t>Чернеет громада застывшего бора,</w:t>
      </w:r>
      <w:r w:rsidRPr="00793702">
        <w:br/>
        <w:t>И сердцу так больно, и сердце не радо.</w:t>
      </w:r>
    </w:p>
    <w:p w:rsidR="00793702" w:rsidRPr="00793702" w:rsidRDefault="00793702" w:rsidP="00793702">
      <w:pPr>
        <w:pStyle w:val="a3"/>
      </w:pPr>
      <w:r w:rsidRPr="00793702">
        <w:t>Недвижный камыш. Не трепещет осока.</w:t>
      </w:r>
      <w:r w:rsidRPr="00793702">
        <w:br/>
        <w:t xml:space="preserve">Глубокая тишь. </w:t>
      </w:r>
      <w:proofErr w:type="spellStart"/>
      <w:r w:rsidRPr="00793702">
        <w:t>Безглагольность</w:t>
      </w:r>
      <w:proofErr w:type="spellEnd"/>
      <w:r w:rsidRPr="00793702">
        <w:t xml:space="preserve"> покоя.</w:t>
      </w:r>
      <w:r w:rsidRPr="00793702">
        <w:br/>
        <w:t>Луга убегают далёко-далёко.</w:t>
      </w:r>
      <w:r w:rsidRPr="00793702">
        <w:br/>
        <w:t>Во всем утомленье — глухое, немое.</w:t>
      </w:r>
    </w:p>
    <w:p w:rsidR="00793702" w:rsidRPr="00793702" w:rsidRDefault="00793702" w:rsidP="00793702">
      <w:pPr>
        <w:pStyle w:val="a3"/>
      </w:pPr>
      <w:r w:rsidRPr="00793702">
        <w:t>Войди на закате, как в свежие волны,</w:t>
      </w:r>
      <w:r w:rsidRPr="00793702">
        <w:br/>
        <w:t>В прохладную глушь деревенского сада,-</w:t>
      </w:r>
      <w:r w:rsidRPr="00793702">
        <w:br/>
        <w:t>Деревья так сумрачно-странно-безмолвны,</w:t>
      </w:r>
      <w:r w:rsidRPr="00793702">
        <w:br/>
        <w:t>И сердцу так грустно, и сердце не радо.</w:t>
      </w:r>
    </w:p>
    <w:p w:rsidR="00793702" w:rsidRDefault="00793702" w:rsidP="00793702">
      <w:pPr>
        <w:pStyle w:val="a3"/>
      </w:pPr>
      <w:r w:rsidRPr="00793702">
        <w:t xml:space="preserve">Как будто душа о </w:t>
      </w:r>
      <w:proofErr w:type="gramStart"/>
      <w:r w:rsidRPr="00793702">
        <w:t>желанном</w:t>
      </w:r>
      <w:proofErr w:type="gramEnd"/>
      <w:r w:rsidRPr="00793702">
        <w:t xml:space="preserve"> просила,</w:t>
      </w:r>
      <w:r w:rsidRPr="00793702">
        <w:br/>
        <w:t>И сделали ей незаслуженно больно.</w:t>
      </w:r>
      <w:r w:rsidRPr="00793702">
        <w:br/>
        <w:t>И сердце простило, но сердце застыло,</w:t>
      </w:r>
      <w:r w:rsidRPr="00793702">
        <w:br/>
        <w:t>И плач</w:t>
      </w:r>
      <w:r w:rsidR="004640C5">
        <w:t>ет, и плачет, и плачет невольно.</w:t>
      </w:r>
    </w:p>
    <w:p w:rsidR="004640C5" w:rsidRDefault="004640C5" w:rsidP="00793702">
      <w:pPr>
        <w:pStyle w:val="a3"/>
      </w:pPr>
    </w:p>
    <w:p w:rsidR="004640C5" w:rsidRPr="004640C5" w:rsidRDefault="004640C5" w:rsidP="004640C5">
      <w:pPr>
        <w:pStyle w:val="a3"/>
        <w:jc w:val="center"/>
        <w:rPr>
          <w:sz w:val="28"/>
          <w:szCs w:val="28"/>
        </w:rPr>
      </w:pPr>
      <w:r w:rsidRPr="004640C5">
        <w:rPr>
          <w:sz w:val="28"/>
          <w:szCs w:val="28"/>
        </w:rPr>
        <w:lastRenderedPageBreak/>
        <w:t>Задания:</w:t>
      </w:r>
    </w:p>
    <w:p w:rsidR="004640C5" w:rsidRPr="004640C5" w:rsidRDefault="004640C5" w:rsidP="004640C5">
      <w:pPr>
        <w:pStyle w:val="a3"/>
        <w:jc w:val="center"/>
        <w:rPr>
          <w:sz w:val="28"/>
          <w:szCs w:val="28"/>
        </w:rPr>
      </w:pPr>
    </w:p>
    <w:p w:rsidR="004640C5" w:rsidRPr="004640C5" w:rsidRDefault="004640C5" w:rsidP="004640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0C5">
        <w:rPr>
          <w:sz w:val="28"/>
          <w:szCs w:val="28"/>
        </w:rPr>
        <w:t>Сопоставьте два произведения.</w:t>
      </w:r>
    </w:p>
    <w:p w:rsidR="004640C5" w:rsidRPr="004640C5" w:rsidRDefault="004640C5" w:rsidP="004640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0C5">
        <w:rPr>
          <w:sz w:val="28"/>
          <w:szCs w:val="28"/>
        </w:rPr>
        <w:t>Какое из стихотворений написано в ключе символизма, а какое – в ключе акмеизма?</w:t>
      </w:r>
    </w:p>
    <w:p w:rsidR="004640C5" w:rsidRPr="004640C5" w:rsidRDefault="004640C5" w:rsidP="004640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0C5">
        <w:rPr>
          <w:sz w:val="28"/>
          <w:szCs w:val="28"/>
        </w:rPr>
        <w:t>Выпишите характерные изобразительно-выразительные средства.</w:t>
      </w:r>
    </w:p>
    <w:p w:rsidR="004640C5" w:rsidRPr="004640C5" w:rsidRDefault="004640C5" w:rsidP="004640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0C5">
        <w:rPr>
          <w:sz w:val="28"/>
          <w:szCs w:val="28"/>
        </w:rPr>
        <w:t>Охарактеризуйте композицию.</w:t>
      </w:r>
    </w:p>
    <w:p w:rsidR="004640C5" w:rsidRPr="004640C5" w:rsidRDefault="004640C5" w:rsidP="004640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40C5">
        <w:rPr>
          <w:sz w:val="28"/>
          <w:szCs w:val="28"/>
        </w:rPr>
        <w:t>Дайте характеристику лирическому герою.</w:t>
      </w:r>
    </w:p>
    <w:p w:rsidR="00793702" w:rsidRPr="004640C5" w:rsidRDefault="00793702">
      <w:pPr>
        <w:rPr>
          <w:rFonts w:ascii="Times New Roman" w:hAnsi="Times New Roman" w:cs="Times New Roman"/>
          <w:sz w:val="28"/>
          <w:szCs w:val="28"/>
        </w:rPr>
      </w:pPr>
    </w:p>
    <w:sectPr w:rsidR="00793702" w:rsidRPr="004640C5" w:rsidSect="003F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10A"/>
    <w:multiLevelType w:val="hybridMultilevel"/>
    <w:tmpl w:val="EC3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C9"/>
    <w:rsid w:val="003F2092"/>
    <w:rsid w:val="004640C5"/>
    <w:rsid w:val="00793702"/>
    <w:rsid w:val="00857FC9"/>
    <w:rsid w:val="00AC7E5A"/>
    <w:rsid w:val="00D16BB9"/>
    <w:rsid w:val="00D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RiK</cp:lastModifiedBy>
  <cp:revision>5</cp:revision>
  <dcterms:created xsi:type="dcterms:W3CDTF">2018-09-17T14:14:00Z</dcterms:created>
  <dcterms:modified xsi:type="dcterms:W3CDTF">2018-12-13T18:42:00Z</dcterms:modified>
</cp:coreProperties>
</file>