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7B" w:rsidRPr="00402970" w:rsidRDefault="00EC427B" w:rsidP="00402970">
      <w:pPr>
        <w:pStyle w:val="1"/>
        <w:rPr>
          <w:lang w:val="ru-RU"/>
        </w:rPr>
      </w:pPr>
      <w:bookmarkStart w:id="0" w:name="_Toc469140485"/>
      <w:r w:rsidRPr="00402970">
        <w:rPr>
          <w:lang w:val="ru-RU"/>
        </w:rPr>
        <w:t>Образовательные информационные технологии: эволюция к новому качеству образования</w:t>
      </w:r>
      <w:bookmarkEnd w:id="0"/>
    </w:p>
    <w:p w:rsidR="00FA583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</w:rPr>
        <w:t> </w:t>
      </w:r>
    </w:p>
    <w:sdt>
      <w:sdtPr>
        <w:id w:val="16722346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</w:sdtEndPr>
      <w:sdtContent>
        <w:p w:rsidR="00FA583B" w:rsidRPr="00792247" w:rsidRDefault="00FA583B">
          <w:pPr>
            <w:pStyle w:val="af3"/>
            <w:rPr>
              <w:lang w:val="ru-RU"/>
            </w:rPr>
          </w:pPr>
        </w:p>
        <w:p w:rsidR="00FA583B" w:rsidRDefault="00FA583B">
          <w:pPr>
            <w:pStyle w:val="11"/>
            <w:tabs>
              <w:tab w:val="right" w:leader="dot" w:pos="9628"/>
            </w:tabs>
            <w:rPr>
              <w:noProof/>
            </w:rPr>
          </w:pPr>
          <w:r>
            <w:rPr>
              <w:lang w:val="ru-RU"/>
            </w:rPr>
            <w:fldChar w:fldCharType="begin"/>
          </w:r>
          <w:r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69140485" w:history="1">
            <w:r w:rsidRPr="003B4F77">
              <w:rPr>
                <w:rStyle w:val="af5"/>
                <w:noProof/>
                <w:lang w:val="ru-RU"/>
              </w:rPr>
              <w:t>Образовательные информационные технологии: эволюция к новому качеству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_Toc469140485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83B" w:rsidRDefault="00FA583B">
          <w:pPr>
            <w:pStyle w:val="23"/>
            <w:tabs>
              <w:tab w:val="right" w:leader="dot" w:pos="9628"/>
            </w:tabs>
            <w:rPr>
              <w:noProof/>
            </w:rPr>
          </w:pPr>
          <w:hyperlink w:anchor="_Toc469140486" w:history="1">
            <w:r w:rsidRPr="003B4F77">
              <w:rPr>
                <w:rStyle w:val="af5"/>
                <w:noProof/>
                <w:lang w:val="ru-RU"/>
              </w:rPr>
              <w:t>Информационные технологии в образовании: ключевые понятия, определения и задачи.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_Toc469140486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83B" w:rsidRDefault="00FA583B">
          <w:pPr>
            <w:pStyle w:val="23"/>
            <w:tabs>
              <w:tab w:val="right" w:leader="dot" w:pos="9628"/>
            </w:tabs>
            <w:rPr>
              <w:noProof/>
            </w:rPr>
          </w:pPr>
          <w:hyperlink w:anchor="_Toc469140487" w:history="1">
            <w:r w:rsidRPr="003B4F77">
              <w:rPr>
                <w:rStyle w:val="af5"/>
                <w:noProof/>
                <w:lang w:val="ru-RU"/>
              </w:rPr>
              <w:t>Образовательную среду,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_Toc469140487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83B" w:rsidRDefault="00FA583B">
          <w:pPr>
            <w:pStyle w:val="23"/>
            <w:tabs>
              <w:tab w:val="right" w:leader="dot" w:pos="9628"/>
            </w:tabs>
            <w:rPr>
              <w:noProof/>
            </w:rPr>
          </w:pPr>
          <w:hyperlink w:anchor="_Toc469140488" w:history="1">
            <w:r w:rsidRPr="003B4F77">
              <w:rPr>
                <w:rStyle w:val="af5"/>
                <w:noProof/>
                <w:lang w:val="ru-RU"/>
              </w:rPr>
              <w:t>Сегодня одной</w:t>
            </w:r>
            <w:r w:rsidRPr="003B4F77">
              <w:rPr>
                <w:rStyle w:val="af5"/>
                <w:noProof/>
              </w:rPr>
              <w:t> </w:t>
            </w:r>
            <w:r w:rsidRPr="003B4F77">
              <w:rPr>
                <w:rStyle w:val="af5"/>
                <w:noProof/>
                <w:lang w:val="ru-RU"/>
              </w:rPr>
              <w:t>из характерных черт образовательной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83B" w:rsidRDefault="00FA583B">
          <w:pPr>
            <w:pStyle w:val="23"/>
            <w:tabs>
              <w:tab w:val="right" w:leader="dot" w:pos="9628"/>
            </w:tabs>
            <w:rPr>
              <w:noProof/>
            </w:rPr>
          </w:pPr>
          <w:hyperlink w:anchor="_Toc469140489" w:history="1">
            <w:r w:rsidRPr="003B4F77">
              <w:rPr>
                <w:rStyle w:val="af5"/>
                <w:noProof/>
                <w:lang w:val="ru-RU"/>
              </w:rPr>
              <w:t>Структура информационно-образовательной среды.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83B" w:rsidRDefault="00FA583B">
          <w:pPr>
            <w:pStyle w:val="23"/>
            <w:tabs>
              <w:tab w:val="right" w:leader="dot" w:pos="9628"/>
            </w:tabs>
            <w:rPr>
              <w:noProof/>
            </w:rPr>
          </w:pPr>
          <w:hyperlink w:anchor="_Toc469140490" w:history="1">
            <w:r w:rsidRPr="003B4F77">
              <w:rPr>
                <w:rStyle w:val="af5"/>
                <w:noProof/>
                <w:lang w:val="ru-RU"/>
              </w:rPr>
              <w:t>БИБЛИОГРАФИЯ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83B" w:rsidRDefault="00FA583B">
          <w:pPr>
            <w:pStyle w:val="23"/>
            <w:tabs>
              <w:tab w:val="right" w:leader="dot" w:pos="9628"/>
            </w:tabs>
            <w:rPr>
              <w:noProof/>
            </w:rPr>
          </w:pPr>
          <w:hyperlink w:anchor="_Toc469140491" w:history="1">
            <w:r w:rsidRPr="003B4F77">
              <w:rPr>
                <w:rStyle w:val="af5"/>
                <w:noProof/>
                <w:lang w:val="ru-RU"/>
              </w:rPr>
              <w:t>Рекомендуемая литература по рассматриваемой 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_Toc469140491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583B" w:rsidRDefault="00FA583B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C427B" w:rsidRPr="00402970" w:rsidRDefault="00EC427B" w:rsidP="00402970">
      <w:pPr>
        <w:pStyle w:val="2"/>
        <w:rPr>
          <w:lang w:val="ru-RU"/>
        </w:rPr>
      </w:pPr>
      <w:bookmarkStart w:id="1" w:name="_Toc469140486"/>
      <w:r w:rsidRPr="00402970">
        <w:rPr>
          <w:lang w:val="ru-RU"/>
        </w:rPr>
        <w:t>Информац</w:t>
      </w:r>
      <w:r w:rsidR="00402970" w:rsidRPr="00402970">
        <w:rPr>
          <w:lang w:val="ru-RU"/>
        </w:rPr>
        <w:t>ионные технологии в образовании</w:t>
      </w:r>
      <w:r w:rsidRPr="00402970">
        <w:rPr>
          <w:lang w:val="ru-RU"/>
        </w:rPr>
        <w:t>: ключевые понятия, определения и задачи.</w:t>
      </w:r>
      <w:bookmarkEnd w:id="1"/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В настоящее время все более возрастает роль информационно-социальных технологий в образовании, которые обеспечивают всеобщую компьютеризацию учащихся и преподавателей на уровне, позволяющем решать, как минимум, три основные задачи: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CD1AE7" w:rsidRDefault="00EC427B" w:rsidP="00CD1AE7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CD1AE7">
        <w:rPr>
          <w:rFonts w:ascii="Arial" w:hAnsi="Arial" w:cs="Arial"/>
          <w:sz w:val="24"/>
          <w:szCs w:val="24"/>
          <w:lang w:val="ru-RU"/>
        </w:rPr>
        <w:t>обеспечение выхода в сеть Интернет каждого участника учебного процесса, причем, желательно, в любое время и из различных мест пребывания;</w:t>
      </w:r>
      <w:r w:rsidRPr="00CD1AE7">
        <w:rPr>
          <w:rFonts w:ascii="Arial" w:hAnsi="Arial" w:cs="Arial"/>
          <w:sz w:val="24"/>
          <w:szCs w:val="24"/>
        </w:rPr>
        <w:t> </w:t>
      </w:r>
    </w:p>
    <w:p w:rsidR="00EC427B" w:rsidRPr="00CD1AE7" w:rsidRDefault="00EC427B" w:rsidP="00CD1AE7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CD1AE7">
        <w:rPr>
          <w:rFonts w:ascii="Arial" w:hAnsi="Arial" w:cs="Arial"/>
          <w:sz w:val="24"/>
          <w:szCs w:val="24"/>
          <w:lang w:val="ru-RU"/>
        </w:rPr>
        <w:t>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</w:t>
      </w:r>
      <w:r w:rsidRPr="00CD1AE7">
        <w:rPr>
          <w:rFonts w:ascii="Arial" w:hAnsi="Arial" w:cs="Arial"/>
          <w:sz w:val="24"/>
          <w:szCs w:val="24"/>
        </w:rPr>
        <w:t> </w:t>
      </w:r>
    </w:p>
    <w:p w:rsidR="00EC427B" w:rsidRPr="00CD1AE7" w:rsidRDefault="00EC427B" w:rsidP="00CD1AE7">
      <w:pPr>
        <w:pStyle w:val="ab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CD1AE7">
        <w:rPr>
          <w:rFonts w:ascii="Arial" w:hAnsi="Arial" w:cs="Arial"/>
          <w:sz w:val="24"/>
          <w:szCs w:val="24"/>
          <w:lang w:val="ru-RU"/>
        </w:rPr>
        <w:t>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педагогов с возможностью повсеместного доступа для работы с ними.</w:t>
      </w:r>
      <w:r w:rsidRPr="00CD1AE7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Исходя из сложившихся темпов компьютеризации отрасли непрерывного образования, а также учитывая неравномерность технологического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компьютерно-сетевого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обеспечения населения на дому, можно ожидать, что в самое ближайшее время указанные задачи в полном объеме и комплексно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решены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не будут [1].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Вместе с тем, возрастает понимание того, что традиционная схема получения образования в первой половине жизни морально устарела и нуждается в замене непрерывным образованием и обучением в течение всей жизни. Для новых форм образования характерны интерактивность и сотрудничество в процессе обучения. </w:t>
      </w:r>
      <w:r w:rsidRPr="00402970">
        <w:rPr>
          <w:rFonts w:ascii="Arial" w:hAnsi="Arial" w:cs="Arial"/>
          <w:sz w:val="24"/>
          <w:szCs w:val="24"/>
          <w:lang w:val="ru-RU"/>
        </w:rPr>
        <w:lastRenderedPageBreak/>
        <w:t>Должны быть разработаны новые теории обучения, такие как конструктивизм, образование, ориентированное на студента, обучение без временных и пространственных границ. Для повышения качества образования предполагается также интенсивно использовать новые образовательные технологии [2].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Различные подходы к определению образовательной технологии можно суммировать как совокупность способов реализации учебных планов и учебных программ, представляющую собой систему форм, методов и средств обучения, обеспечивающую достижение образовательных целей. Различие образовательных технологий специалисты обычно выводят из различия применяемых средств обучения. Информационные образовательные технологии возникают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при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использованием средств информационно-вычислительной техники. </w:t>
      </w:r>
    </w:p>
    <w:p w:rsidR="00CD1AE7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_Toc469140487"/>
      <w:r w:rsidRPr="00402970">
        <w:rPr>
          <w:rStyle w:val="20"/>
          <w:lang w:val="ru-RU"/>
        </w:rPr>
        <w:t>Образовательную среду,</w:t>
      </w:r>
      <w:bookmarkEnd w:id="2"/>
      <w:r w:rsidRPr="00402970">
        <w:rPr>
          <w:rFonts w:ascii="Arial" w:hAnsi="Arial" w:cs="Arial"/>
          <w:sz w:val="24"/>
          <w:szCs w:val="24"/>
          <w:lang w:val="ru-RU"/>
        </w:rPr>
        <w:t xml:space="preserve"> в которой осуществляются образовательные информационные технологии, определяют работающие с ней компоненты:</w:t>
      </w:r>
      <w:r w:rsidRPr="00402970">
        <w:rPr>
          <w:rFonts w:ascii="Arial" w:hAnsi="Arial" w:cs="Arial"/>
          <w:sz w:val="24"/>
          <w:szCs w:val="24"/>
        </w:rPr>
        <w:t> </w:t>
      </w:r>
    </w:p>
    <w:p w:rsidR="00CD1AE7" w:rsidRDefault="00CD1AE7" w:rsidP="00CD1AE7">
      <w:pPr>
        <w:pStyle w:val="ab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D1AE7">
        <w:rPr>
          <w:rFonts w:ascii="Arial" w:hAnsi="Arial" w:cs="Arial"/>
          <w:sz w:val="24"/>
          <w:szCs w:val="24"/>
          <w:lang w:val="ru-RU"/>
        </w:rPr>
        <w:t>техническая</w:t>
      </w:r>
      <w:proofErr w:type="gramEnd"/>
      <w:r w:rsidRPr="00CD1AE7">
        <w:rPr>
          <w:rFonts w:ascii="Arial" w:hAnsi="Arial" w:cs="Arial"/>
          <w:sz w:val="24"/>
          <w:szCs w:val="24"/>
          <w:lang w:val="ru-RU"/>
        </w:rPr>
        <w:t xml:space="preserve"> в</w:t>
      </w:r>
      <w:r w:rsidR="00EC427B" w:rsidRPr="00CD1AE7">
        <w:rPr>
          <w:rFonts w:ascii="Arial" w:hAnsi="Arial" w:cs="Arial"/>
          <w:sz w:val="24"/>
          <w:szCs w:val="24"/>
          <w:lang w:val="ru-RU"/>
        </w:rPr>
        <w:t>ид используемых компьютерной техники и средств связи);</w:t>
      </w:r>
    </w:p>
    <w:p w:rsidR="00FA583B" w:rsidRDefault="00EC427B" w:rsidP="00CD1AE7">
      <w:pPr>
        <w:pStyle w:val="ab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CD1AE7">
        <w:rPr>
          <w:rFonts w:ascii="Arial" w:hAnsi="Arial" w:cs="Arial"/>
          <w:sz w:val="24"/>
          <w:szCs w:val="24"/>
          <w:lang w:val="ru-RU"/>
        </w:rPr>
        <w:t>программно-техническая</w:t>
      </w:r>
      <w:proofErr w:type="gramEnd"/>
      <w:r w:rsidRPr="00CD1AE7">
        <w:rPr>
          <w:rFonts w:ascii="Arial" w:hAnsi="Arial" w:cs="Arial"/>
          <w:sz w:val="24"/>
          <w:szCs w:val="24"/>
          <w:lang w:val="ru-RU"/>
        </w:rPr>
        <w:t xml:space="preserve"> (программные средства поддержки реализуемой технологии обучения);</w:t>
      </w:r>
      <w:r w:rsidRPr="00CD1AE7">
        <w:rPr>
          <w:rFonts w:ascii="Arial" w:hAnsi="Arial" w:cs="Arial"/>
          <w:sz w:val="24"/>
          <w:szCs w:val="24"/>
        </w:rPr>
        <w:t> </w:t>
      </w:r>
    </w:p>
    <w:p w:rsidR="00EC427B" w:rsidRPr="00CD1AE7" w:rsidRDefault="00EC427B" w:rsidP="00CD1AE7">
      <w:pPr>
        <w:pStyle w:val="ab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CD1AE7">
        <w:rPr>
          <w:rFonts w:ascii="Arial" w:hAnsi="Arial" w:cs="Arial"/>
          <w:sz w:val="24"/>
          <w:szCs w:val="24"/>
          <w:lang w:val="ru-RU"/>
        </w:rPr>
        <w:t>организационно-методическая (инструкции учащимся и преподавателям, организация учебного процесса).</w:t>
      </w:r>
      <w:r w:rsidRPr="00CD1AE7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Под</w:t>
      </w:r>
      <w:r w:rsidRPr="00402970">
        <w:rPr>
          <w:rFonts w:ascii="Arial" w:hAnsi="Arial" w:cs="Arial"/>
          <w:sz w:val="24"/>
          <w:szCs w:val="24"/>
        </w:rPr>
        <w:t> </w:t>
      </w:r>
      <w:r w:rsidRPr="00FA583B">
        <w:rPr>
          <w:rFonts w:ascii="Arial" w:hAnsi="Arial" w:cs="Arial"/>
          <w:b/>
          <w:sz w:val="24"/>
          <w:szCs w:val="24"/>
          <w:lang w:val="ru-RU"/>
        </w:rPr>
        <w:t>образовательными технологиями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в высшей школе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понимается система научных и инженерных знаний, а также методов и средств, которые используются для создания, сбора, передачи, хранения и обработки информации в предметной области высшей школы. Формируется прямая зависимость между эффективностью выполнения учебных программ и степенью интеграции в них соответствующих информационно-коммуникационных технологий.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FA583B" w:rsidRDefault="00EC427B" w:rsidP="0025572C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Сверхзадача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понимания и реализации проблемы информатизации высшего образования состоит в том, что в результате должна быть достигнута глобальная рационализация интеллектуальной деятельности в обществе за счет использования новых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ИТ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с целью повышения эффективности и качества подготовки специалистов до уровня информационной культуры, достигнутого в развитых странах. Должна быть обеспечена подготовка кадров с новым </w:t>
      </w:r>
      <w:r w:rsidRPr="00FA583B">
        <w:rPr>
          <w:rFonts w:ascii="Arial" w:hAnsi="Arial" w:cs="Arial"/>
          <w:b/>
          <w:sz w:val="24"/>
          <w:szCs w:val="24"/>
          <w:lang w:val="ru-RU"/>
        </w:rPr>
        <w:t>типом мышления, соответствующим требованиям постиндустриального общества [3].</w:t>
      </w:r>
      <w:r w:rsidRPr="00FA583B">
        <w:rPr>
          <w:rFonts w:ascii="Arial" w:hAnsi="Arial" w:cs="Arial"/>
          <w:b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Этот аспект практики образования комментируют так.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 xml:space="preserve">По словам доцента Института управления в машиностроительной промышленности А. В.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Фель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(Россия), использование информационной системы в процессе обучения “позволяет не только дать студентам информацию об объекте управления, но и помогает им осознать все многообразие и сложность связей, характерных для реальных предприятий, проследить динамику этих связей при изменении внешних и внутренних факторов, а также разрушить сформировавшиеся у студентов междисциплинарные барьеры, обусловленные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временной последовательностью изложения учебных предметов. Такой инструментарий дает возможность построить современные учебные технологии, которые предусматривают формирование у студентов неординарного </w:t>
      </w:r>
      <w:r w:rsidRPr="00402970">
        <w:rPr>
          <w:rFonts w:ascii="Arial" w:hAnsi="Arial" w:cs="Arial"/>
          <w:sz w:val="24"/>
          <w:szCs w:val="24"/>
          <w:lang w:val="ru-RU"/>
        </w:rPr>
        <w:lastRenderedPageBreak/>
        <w:t xml:space="preserve">мышления, творческого подхода к управлению. В конечном итоге их деятельность становится не набором стандартных приемов, а основывается на понимании причинно-следственных связей явлений и процессов, что существенно повышает ее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мотивированность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и результативность» [4].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Однако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сейчас многие менеджеры и теоретики высшего образования считают, что термин «образовательные технологии» сегодня не совсем адекватен. Чаще, как правило, говорят об информационных технологиях, о компьютерных технологиях, чуть реже — о коммуникационных технологиях, и совсем редко — это уже предмет специальных обсуждений — об аудиовизуальных технологиях. Мы рассматриваем информационные, коммуникационные и аудиовизуальные технологии в совокупности, как подчиненные решению более важной задачи — созданию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новой образовательной среды,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где информационные, коммуникационные и аудиовизуальные технологии органично включаются в учебный процесс для реализации новых образовательных моделей [5].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Одно из определений информационной образовательной среды формулирует ее понимание </w:t>
      </w:r>
      <w:r w:rsidRPr="00FA583B">
        <w:rPr>
          <w:rFonts w:ascii="Arial" w:hAnsi="Arial" w:cs="Arial"/>
          <w:b/>
          <w:sz w:val="24"/>
          <w:szCs w:val="24"/>
          <w:lang w:val="ru-RU"/>
        </w:rPr>
        <w:t>как информационную систему, объединяющую посредством сетевых технологий, программные и технические средства, организационное, методическое и математическое обеспечение, предназначенное для повышения эффективности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и доступности образовательного процесса подготовки специалистов [6].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В Докладе ЮНЕСКО об основных направлениях деятельности в области образования и информатики после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 xml:space="preserve"> П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>ервого Международного конгресса "Информатика и образование" указано, что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важна не сама технология, а ее взаимодействие с обучением и ее роль в контексте системы образования в целом.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_Toc469140488"/>
      <w:r w:rsidRPr="00402970">
        <w:rPr>
          <w:rStyle w:val="20"/>
          <w:lang w:val="ru-RU"/>
        </w:rPr>
        <w:t>Сегодня одной</w:t>
      </w:r>
      <w:r w:rsidRPr="00402970">
        <w:rPr>
          <w:rStyle w:val="20"/>
        </w:rPr>
        <w:t> </w:t>
      </w:r>
      <w:r w:rsidRPr="00402970">
        <w:rPr>
          <w:rStyle w:val="20"/>
          <w:lang w:val="ru-RU"/>
        </w:rPr>
        <w:t>из характерных черт образовательной среды</w:t>
      </w:r>
      <w:bookmarkEnd w:id="3"/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является возможность студентов и преподавателей обращаться к структурированным учебно-методическим материалам, обучающим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мультимедийным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комплексам всего университета в любое время и в любой точке пространства. Помимо доступности учебного материала, необходимо обеспечить обучаемому возможность связи с преподавателем, получение консультации в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он-лайн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офф-лайн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режимах, а также возможность получения индивидуальной «навигации» в освоении того или иного предмета. “Студенты будут стремиться к гибкому режиму обучения, модульным программам с многочисленными поступлениями и отчислениями, которые позволят накапливать зачетные единицы, свободно переводиться из одного вуза в другой с учетом предыдущего опыта, знаний и навыков. По-прежнему важной для студентов останется возможность личного развития и профессионального роста; программы получения степени и короткие курсы, возможно, будут пользоваться одинаковым спросом; резко возрастет потребность в программах профессионального обучения и аспирантских программах” [7].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Разработчики дистанционного образования (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ДО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>) конкретизируют</w:t>
      </w:r>
      <w:r w:rsidRPr="00402970">
        <w:rPr>
          <w:rFonts w:ascii="Arial" w:hAnsi="Arial" w:cs="Arial"/>
          <w:sz w:val="24"/>
          <w:szCs w:val="24"/>
        </w:rPr>
        <w:t> 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индивидуализацию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образовательного поведения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следующим образом, считая, что в ДО наиболее ярко проявляются </w:t>
      </w:r>
      <w:r w:rsidRPr="00402970">
        <w:rPr>
          <w:rStyle w:val="20"/>
          <w:lang w:val="ru-RU"/>
        </w:rPr>
        <w:t>черты личностно-ориентированного способа обучения</w:t>
      </w:r>
      <w:r w:rsidRPr="00402970">
        <w:rPr>
          <w:rFonts w:ascii="Arial" w:hAnsi="Arial" w:cs="Arial"/>
          <w:sz w:val="24"/>
          <w:szCs w:val="24"/>
          <w:lang w:val="ru-RU"/>
        </w:rPr>
        <w:t>: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583B">
        <w:rPr>
          <w:rFonts w:ascii="Arial" w:hAnsi="Arial" w:cs="Arial"/>
          <w:b/>
          <w:sz w:val="24"/>
          <w:szCs w:val="24"/>
          <w:lang w:val="ru-RU"/>
        </w:rPr>
        <w:lastRenderedPageBreak/>
        <w:t>Гибкость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—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обучающийся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волен самостоятельно планировать время, место и продолжительность занятий.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583B">
        <w:rPr>
          <w:rFonts w:ascii="Arial" w:hAnsi="Arial" w:cs="Arial"/>
          <w:b/>
          <w:sz w:val="24"/>
          <w:szCs w:val="24"/>
          <w:lang w:val="ru-RU"/>
        </w:rPr>
        <w:t>Модульность</w:t>
      </w:r>
      <w:r w:rsidRPr="00FA583B">
        <w:rPr>
          <w:rFonts w:ascii="Arial" w:hAnsi="Arial" w:cs="Arial"/>
          <w:b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— материалы для изучения предлагаются в виде модулей, что позволяет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обучаемому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генерировать траекторию своего обучения в соответствии со своими запросами и потенциальными возможностями.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583B">
        <w:rPr>
          <w:rFonts w:ascii="Arial" w:hAnsi="Arial" w:cs="Arial"/>
          <w:b/>
          <w:sz w:val="24"/>
          <w:szCs w:val="24"/>
          <w:lang w:val="ru-RU"/>
        </w:rPr>
        <w:t>Доступность</w:t>
      </w:r>
      <w:r w:rsidRPr="00FA583B">
        <w:rPr>
          <w:rFonts w:ascii="Arial" w:hAnsi="Arial" w:cs="Arial"/>
          <w:b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независимость от географического и временного положения обучающегося и образовательного учреждения позволяет не ограничивать в образовательных потребностях население страны.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583B">
        <w:rPr>
          <w:rFonts w:ascii="Arial" w:hAnsi="Arial" w:cs="Arial"/>
          <w:b/>
          <w:sz w:val="24"/>
          <w:szCs w:val="24"/>
          <w:lang w:val="ru-RU"/>
        </w:rPr>
        <w:t>Рентабельность</w:t>
      </w:r>
      <w:r w:rsidRPr="00FA583B">
        <w:rPr>
          <w:rFonts w:ascii="Arial" w:hAnsi="Arial" w:cs="Arial"/>
          <w:b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экономическая эффективность проявляется за счет уменьшения затрат на содержание площадей образовательных учреждений, экономии ресурсов временных, материальных (печать, размножение материалов и пр.).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583B">
        <w:rPr>
          <w:rFonts w:ascii="Arial" w:hAnsi="Arial" w:cs="Arial"/>
          <w:b/>
          <w:sz w:val="24"/>
          <w:szCs w:val="24"/>
          <w:lang w:val="ru-RU"/>
        </w:rPr>
        <w:t>Мобильность</w:t>
      </w:r>
      <w:r w:rsidRPr="00FA583B">
        <w:rPr>
          <w:rFonts w:ascii="Arial" w:hAnsi="Arial" w:cs="Arial"/>
          <w:b/>
          <w:sz w:val="24"/>
          <w:szCs w:val="24"/>
        </w:rPr>
        <w:t> </w:t>
      </w:r>
      <w:r w:rsidRPr="00FA583B">
        <w:rPr>
          <w:rFonts w:ascii="Arial" w:hAnsi="Arial" w:cs="Arial"/>
          <w:b/>
          <w:sz w:val="24"/>
          <w:szCs w:val="24"/>
          <w:lang w:val="ru-RU"/>
        </w:rPr>
        <w:t>—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эффективная реализация обратной связи между преподавателем и обучаемым является одним из основных требований и оснований успешности процесса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ДО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>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583B">
        <w:rPr>
          <w:rFonts w:ascii="Arial" w:hAnsi="Arial" w:cs="Arial"/>
          <w:b/>
          <w:sz w:val="24"/>
          <w:szCs w:val="24"/>
          <w:lang w:val="ru-RU"/>
        </w:rPr>
        <w:t>Охват</w:t>
      </w:r>
      <w:r w:rsidRPr="00FA583B">
        <w:rPr>
          <w:rFonts w:ascii="Arial" w:hAnsi="Arial" w:cs="Arial"/>
          <w:b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одновременное обращение ко многим источникам учебной информации (электронным библиотекам, банкам данных, базам знаний и пр.) большого количества обучающихся.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Т</w:t>
      </w:r>
      <w:r w:rsidRPr="00FA583B">
        <w:rPr>
          <w:rFonts w:ascii="Arial" w:hAnsi="Arial" w:cs="Arial"/>
          <w:b/>
          <w:sz w:val="24"/>
          <w:szCs w:val="24"/>
          <w:lang w:val="ru-RU"/>
        </w:rPr>
        <w:t>ехнологично</w:t>
      </w:r>
      <w:r w:rsidRPr="00402970">
        <w:rPr>
          <w:rFonts w:ascii="Arial" w:hAnsi="Arial" w:cs="Arial"/>
          <w:sz w:val="24"/>
          <w:szCs w:val="24"/>
          <w:lang w:val="ru-RU"/>
        </w:rPr>
        <w:t>сть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использование в образовательном процессе новейших достижений информационных и телекоммуникационных технологий.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583B">
        <w:rPr>
          <w:rFonts w:ascii="Arial" w:hAnsi="Arial" w:cs="Arial"/>
          <w:b/>
          <w:sz w:val="24"/>
          <w:szCs w:val="24"/>
          <w:lang w:val="ru-RU"/>
        </w:rPr>
        <w:t>Социальное равноправие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равные возможности получения образования независимо от места проживания, состояния здоровья, элитарности и материальной обеспеченности обучаемого.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A583B">
        <w:rPr>
          <w:rFonts w:ascii="Arial" w:hAnsi="Arial" w:cs="Arial"/>
          <w:b/>
          <w:sz w:val="24"/>
          <w:szCs w:val="24"/>
          <w:lang w:val="ru-RU"/>
        </w:rPr>
        <w:t>Интернациональность</w:t>
      </w:r>
      <w:r w:rsidRPr="00FA583B">
        <w:rPr>
          <w:rFonts w:ascii="Arial" w:hAnsi="Arial" w:cs="Arial"/>
          <w:b/>
          <w:sz w:val="24"/>
          <w:szCs w:val="24"/>
        </w:rPr>
        <w:t> </w:t>
      </w:r>
      <w:r w:rsidRPr="00FA583B">
        <w:rPr>
          <w:rFonts w:ascii="Arial" w:hAnsi="Arial" w:cs="Arial"/>
          <w:b/>
          <w:sz w:val="24"/>
          <w:szCs w:val="24"/>
          <w:lang w:val="ru-RU"/>
        </w:rPr>
        <w:t>—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экспорт и импорт мировых достижений на рынке образовательных услуг [8].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Информационные технологии приносят возможность и необходимость изменения самой модели учебного процесса: переход от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репродуктивного обучения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«перелива» знаний из одной головы в другую, от преподавателя к студентам — к</w:t>
      </w:r>
      <w:r w:rsidRPr="00402970">
        <w:rPr>
          <w:rFonts w:ascii="Arial" w:hAnsi="Arial" w:cs="Arial"/>
          <w:sz w:val="24"/>
          <w:szCs w:val="24"/>
        </w:rPr>
        <w:t> 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креативной</w:t>
      </w:r>
      <w:proofErr w:type="spellEnd"/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модели (когда в учебной аудитории с помощью нового технологического и технического обеспечения моделируется жизненная ситуация или процесс, студенты под руководством преподавателя должны применить свои знания, проявить творческие способности для анализа моделируемой ситуации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и выработать решения на поставленные задачи). Специалисты считают, что развитие традиционных и новых технологий должно идти по принципу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дополнительности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взаимокоррелирования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>, что, в свою очередь, позволяет говорить о принципиально новом измерении образовательной среды — глобальном, измерении, существующем в реальном времени и ассоциирующем в себе всю совокупность образовательных технологий.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FA583B">
        <w:rPr>
          <w:rFonts w:ascii="Arial" w:hAnsi="Arial" w:cs="Arial"/>
          <w:b/>
          <w:sz w:val="24"/>
          <w:szCs w:val="24"/>
          <w:lang w:val="ru-RU"/>
        </w:rPr>
        <w:t>“Интернет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— </w:t>
      </w:r>
      <w:proofErr w:type="spellStart"/>
      <w:r w:rsidRPr="00FA583B">
        <w:rPr>
          <w:rFonts w:ascii="Arial" w:hAnsi="Arial" w:cs="Arial"/>
          <w:b/>
          <w:sz w:val="24"/>
          <w:szCs w:val="24"/>
          <w:lang w:val="ru-RU"/>
        </w:rPr>
        <w:t>гипертехнология</w:t>
      </w:r>
      <w:proofErr w:type="spellEnd"/>
      <w:r w:rsidRPr="00FA583B">
        <w:rPr>
          <w:rFonts w:ascii="Arial" w:hAnsi="Arial" w:cs="Arial"/>
          <w:b/>
          <w:sz w:val="24"/>
          <w:szCs w:val="24"/>
          <w:lang w:val="ru-RU"/>
        </w:rPr>
        <w:t xml:space="preserve">, включающая в себя все остальные, и ее успех объясняется тем, что она может “дать всем все”… Тем не менее, всегда </w:t>
      </w:r>
      <w:r w:rsidRPr="00FA583B">
        <w:rPr>
          <w:rFonts w:ascii="Arial" w:hAnsi="Arial" w:cs="Arial"/>
          <w:b/>
          <w:sz w:val="24"/>
          <w:szCs w:val="24"/>
          <w:lang w:val="ru-RU"/>
        </w:rPr>
        <w:lastRenderedPageBreak/>
        <w:t>найдется область для применения технологий низшего уровня, таких как компьютерные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конференции или электронная почта… Равным образом еще не пришло время отказаться от курсов дистанционного обучения, имеющих глобальный характер, но не использующих никакие компьютерные или коммуникационные технологии” [9].</w:t>
      </w:r>
      <w:r w:rsidRPr="00402970">
        <w:rPr>
          <w:rFonts w:ascii="Arial" w:hAnsi="Arial" w:cs="Arial"/>
          <w:sz w:val="24"/>
          <w:szCs w:val="24"/>
        </w:rPr>
        <w:t> </w:t>
      </w:r>
      <w:proofErr w:type="gramEnd"/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По мнению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Барбьюлса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>, важнейшей особенностью этой новой технологии является то, что она позволяет создавать “сетевые общины”. Благодаря этому понятие общины приобретают глобальный размах и некоторые абсолютно новые черты. По мнению автора: “Одной из важнейших особенностей такого пространства является его глобальный характер, позволяющий осуществлять практически мгновенную связь и общение. Уже сейчас эта среда незаменима для коммерческих и финансовых операций, вовлекающих в контакт самые разнообразные общества и культуры. Тем самым Интернет является как главной причиной глобализации, так и ее наиболее наглядным проявлением. Более того, именно глобализация и определяет характер сетевых сообществ” [10].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Благодаря Интернету различные стороны глобализации (научная, технологическая, экономическая, культурная и образовательная) оказали весьма значительное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влияние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как на традиционные очные учебные заведения, так и на развитие разнообразных образовательных новшеств, таких как дистанционное обучение и виртуальные университеты. Во всех этих организациях глобализация требует глубоких и радикальных перемен структуры, методики преподавания и исследований, а также подготовка управленческого и преподавательского персонала [11].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402970">
      <w:pPr>
        <w:pStyle w:val="2"/>
        <w:rPr>
          <w:lang w:val="ru-RU"/>
        </w:rPr>
      </w:pPr>
      <w:bookmarkStart w:id="4" w:name="_Toc469140489"/>
      <w:r w:rsidRPr="00402970">
        <w:rPr>
          <w:lang w:val="ru-RU"/>
        </w:rPr>
        <w:t>Структура информационно-образовательной среды.</w:t>
      </w:r>
      <w:bookmarkEnd w:id="4"/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Анализ достоинств и недостатков, существующих информационных образовательных сред (ИОС)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,и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современного состояния информационных технологий и средств телекоммуникаций, позволяет сформулировать следующие принципы, на которых должны строиться проектируемые в настоящее время информационно-образовательные среды: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Многокомпонентность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— информационно-образовательная среда представляет собой многокомпонентную среду, включающую в себя учебно-методические материалы, наукоемкое программное обеспечение,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тренинговые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системы, системы контроля знаний, технические средства, базы данных и информационно-справочные системы, хранилища информации любого вида, включая графику, видео и пр., взаимосвязанные между собой.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Интегральность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информационная компонента ИОС должна включать в себя всю необходимую совокупность базовых знаний в областях науки и техники с выходом на мировые ресурсы, определяемых профилями подготовки специалистов, учитывать междисциплинарные связи, информационно-справочную базу дополнительных учебных материалов, детализирующих и углубляющих знания.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lastRenderedPageBreak/>
        <w:t>Распределенность</w:t>
      </w:r>
      <w:proofErr w:type="spellEnd"/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информационная компонента ИОС оптимальным образом распределена по хранилищам информации (серверам) с учетом требований и ограничений современных технических средств и экономической эффективности.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Адаптивность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— информационно-образовательная среда должна не отторгаться существующей системой образования, не нарушать ее структуры и принципов построения, также должна позволить гибко модифицировать информационное ядро ИОС, адекватно отражая потребности общества.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Сформулированные принципы построения ИОС делают необходимым рассмотрение информационно-образовательной среды, с одной стороны, как части традиционной образовательной системы, а, с другой стороны, как самостоятельной системы, направленной на развитие активной творческой деятельности учащихся с применением новых информационных технологий [12].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Как считает С. Кувшинов, сегодня проблема образования в целом — это проблема не технологий, а человека, преподавателя, который приходит в аудиторию. Именно преподаватель является слабым звеном с точки зрения информационных технологий. Кроме того, большинство из работающих в вузах специалистов часто вообще не имеют педагогического образования. Поэтому главное внимание в системе образования должно быть в первую очередь направлено на педагогическую подготовку преподавателей предметников. Совместив педагогическое образование и образование в области новых информационных технологий, можно будет обеспечить прорыв в создании новой образовательной среды [13].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Как считают У.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Хассон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и Э.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Уотермен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>, “любое обсуждение проблем качества дистанционного образования неминуемо затронет подбор, переподготовку и поддержку преподавательского состава, участвующего в технологичной программе обучения. В традиционной академической среде преподаватели тщательно выбираются по очень жестким критериям, которые в основном носят академический характер, с учетом сопутствующих факторов, наличия исследовательских работ и публикаций и пр. Критерии подбора преподавателей для программ дистанционного обучения должны быть в первую очередь академическими” [14].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E23776" w:rsidRDefault="00EC427B" w:rsidP="0025572C">
      <w:pPr>
        <w:jc w:val="both"/>
        <w:rPr>
          <w:rStyle w:val="20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Проблемы эффективности образования в новой образовательной среде. </w:t>
      </w:r>
      <w:r w:rsidRPr="00E23776">
        <w:rPr>
          <w:rStyle w:val="20"/>
          <w:lang w:val="ru-RU"/>
        </w:rPr>
        <w:t xml:space="preserve">Проблемы </w:t>
      </w:r>
      <w:proofErr w:type="spellStart"/>
      <w:r w:rsidRPr="00E23776">
        <w:rPr>
          <w:rStyle w:val="20"/>
          <w:lang w:val="ru-RU"/>
        </w:rPr>
        <w:t>дистанционого</w:t>
      </w:r>
      <w:proofErr w:type="spellEnd"/>
      <w:r w:rsidRPr="00E23776">
        <w:rPr>
          <w:rStyle w:val="20"/>
          <w:lang w:val="ru-RU"/>
        </w:rPr>
        <w:t xml:space="preserve"> образования.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При организации и внедрении дистанционного обучения в системы образования различных стран возникает проблема оценки эффективности дистанционного образования в сравнении с традиционным образованием. Как показывают исследования, продолжающиеся уже не одно десятилетие, проблема оценки эффективности является достаточно сложной и многоплановой и не имеет окончательного решения.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Развитие и расширение использования образовательных ИТ напрямую связывается с проблемой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изменения эффективности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обучения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.О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>пределение</w:t>
      </w:r>
      <w:proofErr w:type="spellEnd"/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эффективности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какого-либо метода, технологии обучения включает – измерение достигнутого результата, затрат материальных ресурсов и </w:t>
      </w:r>
      <w:r w:rsidRPr="00402970">
        <w:rPr>
          <w:rFonts w:ascii="Arial" w:hAnsi="Arial" w:cs="Arial"/>
          <w:sz w:val="24"/>
          <w:szCs w:val="24"/>
          <w:lang w:val="ru-RU"/>
        </w:rPr>
        <w:lastRenderedPageBreak/>
        <w:t>времени на его достижение. Эффективность обучения измеряют либо по результатам контрольных работ в баллах, либо по результатам тестирования в процентах решенных задач. При этом обычно сравнивают группы учащихся, пользовавшихся и не пользовавшихся компьютерными средствами поддержки обучения.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Оценку эффективности методов обучения с применением информационных технологий дают обычно в сравнении с так называемыми традиционными методами и ограничиваются измерением результата обучения, иногда учитывая и затраты времени учащихся. Возможно ли применение традиционных критериев качества к ключевым аспектам дистанционного образования в технологичной учебной среде? Применение такого подхода к оценке информационных технологий в обучении подразумевает, что последние не вносят ничего нового в цели и задачи обучения. На самом деле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внедрение информационных технологий влияет на качество и содержание образования.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По мнению экспертов, новые информационные технологии обучения позволяют повысить эффективность практических и лабораторных занятий по естественнонаучным дисциплинам не менее чем на 30 %, объективность контроля знаний учащихся — на 20-25 %. Успеваемость в контрольных группах, обучающихся с использованием образовательных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ИТ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>, как правило, выше в среднем на 0,5 балла (при пятибалльной системе оценки). В частности, скорость накопления словарного запаса при компьютерной поддержке изучения иностранных языков повышается в 2-3 раза [15].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Вместе с тем существует подход, предполагающий применение традиционных критериев качества и эффективности в технологичном высшем образовании. Ключевыми аспектами принято считать: (</w:t>
      </w:r>
      <w:r w:rsidRPr="00402970">
        <w:rPr>
          <w:rFonts w:ascii="Arial" w:hAnsi="Arial" w:cs="Arial"/>
          <w:sz w:val="24"/>
          <w:szCs w:val="24"/>
        </w:rPr>
        <w:t>I</w:t>
      </w:r>
      <w:r w:rsidRPr="00402970">
        <w:rPr>
          <w:rFonts w:ascii="Arial" w:hAnsi="Arial" w:cs="Arial"/>
          <w:sz w:val="24"/>
          <w:szCs w:val="24"/>
          <w:lang w:val="ru-RU"/>
        </w:rPr>
        <w:t>) квалифицированный преподавательский состав; (</w:t>
      </w:r>
      <w:r w:rsidRPr="00402970">
        <w:rPr>
          <w:rFonts w:ascii="Arial" w:hAnsi="Arial" w:cs="Arial"/>
          <w:sz w:val="24"/>
          <w:szCs w:val="24"/>
        </w:rPr>
        <w:t>II</w:t>
      </w:r>
      <w:r w:rsidRPr="00402970">
        <w:rPr>
          <w:rFonts w:ascii="Arial" w:hAnsi="Arial" w:cs="Arial"/>
          <w:sz w:val="24"/>
          <w:szCs w:val="24"/>
          <w:lang w:val="ru-RU"/>
        </w:rPr>
        <w:t>) педагогическое мастерство; (</w:t>
      </w:r>
      <w:r w:rsidRPr="00402970">
        <w:rPr>
          <w:rFonts w:ascii="Arial" w:hAnsi="Arial" w:cs="Arial"/>
          <w:sz w:val="24"/>
          <w:szCs w:val="24"/>
        </w:rPr>
        <w:t>III</w:t>
      </w:r>
      <w:r w:rsidRPr="00402970">
        <w:rPr>
          <w:rFonts w:ascii="Arial" w:hAnsi="Arial" w:cs="Arial"/>
          <w:sz w:val="24"/>
          <w:szCs w:val="24"/>
          <w:lang w:val="ru-RU"/>
        </w:rPr>
        <w:t>) разработка курса с добавлением элементов, обусловленных применением технологичных средств обучения; (</w:t>
      </w:r>
      <w:r w:rsidRPr="00402970">
        <w:rPr>
          <w:rFonts w:ascii="Arial" w:hAnsi="Arial" w:cs="Arial"/>
          <w:sz w:val="24"/>
          <w:szCs w:val="24"/>
        </w:rPr>
        <w:t>IV</w:t>
      </w:r>
      <w:r w:rsidRPr="00402970">
        <w:rPr>
          <w:rFonts w:ascii="Arial" w:hAnsi="Arial" w:cs="Arial"/>
          <w:sz w:val="24"/>
          <w:szCs w:val="24"/>
          <w:lang w:val="ru-RU"/>
        </w:rPr>
        <w:t>) работу студенческих служб.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Например, в университете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Реджис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>, гуманитарном университете ордена иезуитов, расположенного в Денвере, штат Колорадо (США), в настоящее время разработка стандартов качества ведется в следующих направлениях: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FA583B">
      <w:pPr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– процесс подбора преподавателей и подготовка их к </w:t>
      </w:r>
      <w:proofErr w:type="spellStart"/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он-лайновому</w:t>
      </w:r>
      <w:proofErr w:type="spellEnd"/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преподаванию;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постоянная переподготовка и поддержка преподавателей;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разработка технологичной учебной среды;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 xml:space="preserve">– техническая и академическая поддержка студентов, обучающихся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он-лайн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>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технологические политики обеспечения постоянного контроля и усовершенствования;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организация студенческих служб для дистанционного обучения [16].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Важный вклад в разработку теории оценки систем дистанционного образования внесли Д.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Гуллер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и Г.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Рамбл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>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Д.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Гуллер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предлагает использовать для оценки программ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ДО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следующие критерии: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FA583B">
      <w:pPr>
        <w:rPr>
          <w:rFonts w:ascii="Arial" w:hAnsi="Arial" w:cs="Arial"/>
          <w:sz w:val="24"/>
          <w:szCs w:val="24"/>
          <w:lang w:val="ru-RU"/>
        </w:rPr>
      </w:pP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lastRenderedPageBreak/>
        <w:t>– доступ к образованию (критерий касается возможностей для новых групп населения получить необходимое им образование);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соответствие программ ДО общенациональным, региональным интересам и потребностям отдельных граждан;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качество предлагаемых программ;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степень достижения учащимися поставленных целей;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стоимостная эффективность;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воздействие программ ДО на общество, на другие программы, учреждения и институты, отдельных граждан;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объем новых знаний о взрослом учащимся и применяемых новых технологиях обучения.</w:t>
      </w:r>
      <w:r w:rsidRPr="00402970">
        <w:rPr>
          <w:rFonts w:ascii="Arial" w:hAnsi="Arial" w:cs="Arial"/>
          <w:sz w:val="24"/>
          <w:szCs w:val="24"/>
        </w:rPr>
        <w:t> </w:t>
      </w:r>
      <w:proofErr w:type="gramEnd"/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В основу модели оценки Г.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Рамбла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заложены четыре показателя: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– время, затраченное на подготовку выпускника;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доля выпускников от общего числа принятых;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соответствие количества выпускников и уровня их подготовки целям учебного заведения, потребностям общества в образованной рабочей силе, общественным потребностям в образовании и потребностям непривилегированных слоев общества;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экономическая и социальная эффективность [17].</w:t>
      </w:r>
      <w:r w:rsidRPr="00402970">
        <w:rPr>
          <w:rFonts w:ascii="Arial" w:hAnsi="Arial" w:cs="Arial"/>
          <w:sz w:val="24"/>
          <w:szCs w:val="24"/>
        </w:rPr>
        <w:t> </w:t>
      </w:r>
      <w:proofErr w:type="gramEnd"/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Российская концепция акцентирует внимание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>: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– важности создания единой национальной системы ДО;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необходимости стандартизации курсов ДО;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 xml:space="preserve">– сертификации учебных заведений в системе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ДО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>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Оценка функционирования системы ДО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или отдельного учебного заведения может проводиться на основе выработанных критериев или на нормативной базе.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Оценка на основе критериев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требует, чтобы суждения качественного и количественного характера вытекали из сопоставления действительного положения вещей с неким "идеалом" (образовательным стандартом), который должен быть определен и использован в качестве своего рода эталона, по которому производится оценка.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Оценка на основе нормативной базы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представляет собой альтернативный подход. Нормы, принятые для оценки открытых университетов, нередко напоминают нормы оценки функционирования традиционных университетов.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Специалисты подчеркивают исключительную сложность в определении идеальных показателей (норм) деятельности вузов и считают, что нормативный подход, при котором сопоставляется деятельность традиционного и открытого университетов, с учетом различий в социальных, культурных и экономических условиях, является наиболее приемлемым. </w:t>
      </w:r>
      <w:r w:rsidRPr="00402970">
        <w:rPr>
          <w:rFonts w:ascii="Arial" w:hAnsi="Arial" w:cs="Arial"/>
          <w:sz w:val="24"/>
          <w:szCs w:val="24"/>
        </w:rPr>
        <w:t>[18]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Приоритеты и проблемы в развитии новых информационных технологий в образовании.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lastRenderedPageBreak/>
        <w:t xml:space="preserve">Информационные и коммуникационные технологии по признанию специалистов являются одним из приоритетных направлений науки и техники, которые в </w:t>
      </w:r>
      <w:r w:rsidRPr="00402970">
        <w:rPr>
          <w:rFonts w:ascii="Arial" w:hAnsi="Arial" w:cs="Arial"/>
          <w:sz w:val="24"/>
          <w:szCs w:val="24"/>
        </w:rPr>
        <w:t>XXI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веке станут решающими, критическими.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Под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критическими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понимают такие технологии, которые носят межотраслевой характер, создают существенные предпосылки для развития многих технологических областей или направлений исследований и разработок, дают в совокупности главный вклад в решение ключевых проблем развития и прогресса.</w:t>
      </w:r>
      <w:r w:rsidRPr="00402970">
        <w:rPr>
          <w:rFonts w:ascii="Arial" w:hAnsi="Arial" w:cs="Arial"/>
          <w:sz w:val="24"/>
          <w:szCs w:val="24"/>
        </w:rPr>
        <w:t> </w:t>
      </w:r>
      <w:proofErr w:type="gramEnd"/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В образовании роль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критических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несомненно принадлежит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базовым информационным технологиям,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т.е. таким, которые являются основой образовательных технологий, использующих средства информационно-вычислительной техники и в совокупности образующих технологическую инфраструктуру учебного заведения.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Критические образовательные технологии обеспечивают создание на основе инфраструктуры корпоративных телекоммуникационных сетей образовательных учреждений распределенных баз образовательных технологий, которые благодаря этой инфраструктуре могут использоваться в любом месте образовательного пространства, в том числе и в процессе реализации идеологии дистанционного образования.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В этой связи важнейшими направлениями информатизации образования являются: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– реализация виртуальной информационно-образовательной среды на уровне учебного заведения, предусматривающая выполнение комплекса работ по созданию и обеспечению технологии его функционирования;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– системная интеграция информационных технологий в образовании, поддерживающих процессы обучения, научных исследований и организационного управления;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– построение и развитие единого образовательного информационного пространства.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По существу речь идет о решении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проблемы качественного изменения состояния всей информационной среды системы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образования, о представлении новых возможностей как для опережающего, развивающего образования каждой личности, так и для роста совокупного общественного интеллекта.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Важным и эффективным условием прогресса любого общества являлось и является создание и расширение единого интерактивного информационного пространства. Именно единые информационные пространства исторически в значительной степени способствовали ускорению развития всего человечества в целом, являлись решающим фактором совершенствования цивилизации во всех сферах (духовной, профессиональной, телесной, культурной и других). Обмен знаниями, объединение усилий по дальнейшему познанию природы, по развитию науки, техники, культуры — всё это способствует эффективному повышению материального уровня. Поэтому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создание единого интерактивного информационного пространства можно </w:t>
      </w:r>
      <w:r w:rsidRPr="00402970">
        <w:rPr>
          <w:rFonts w:ascii="Arial" w:hAnsi="Arial" w:cs="Arial"/>
          <w:sz w:val="24"/>
          <w:szCs w:val="24"/>
          <w:lang w:val="ru-RU"/>
        </w:rPr>
        <w:lastRenderedPageBreak/>
        <w:t>считать стратегической целью внедрения современных и перспективных информационных технологий во все сферы человеческой деятельности.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Основные цели построения единого информационного пространства в образовании связаны с предоставлением принципиально новых возможностей для познавательной творческой деятельности человека. Это может быть достигнуто благодаря современному информационному и техническому оснащению основных видов деятельности в образовании: учебной, педагогической, научно-исследовательской, организационно-управленческой, экспертной и др.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Построение единого информационного пространства в образовании позволит добиться: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– повышения эффективности и качества процесса обучения;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интенсификации процесса научных исследований в образовательных учреждениях;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сокращения времени и улучшения условий для дополнительного образования и образования взрослых;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повышения оперативности и эффективности управления отдельными образовательными учреждениями и системой образования в целом;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>– интеграции национальных информационных образовательных систем в мировую сеть, что значительно облегчит доступ к международным информационным ресурсам в области образования, науки, культуры и в других сферах.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Специалисты так формулируют основные направления и проблемы создания и развития единого информационного образовательного пространства: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402970">
        <w:rPr>
          <w:rFonts w:ascii="Arial" w:hAnsi="Arial" w:cs="Arial"/>
          <w:sz w:val="24"/>
          <w:szCs w:val="24"/>
          <w:lang w:val="ru-RU"/>
        </w:rPr>
        <w:t>Техническое оснащение учебных заведений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является одной из первоочередных задач, решение которой сдерживается в основном организационно-экономическими факторами, связанными с тем, что "малая" информатизация оказывается неэффективной, а "большая" — чрезмерно дорогостоящей, не дающей сиюминутной отдачи.</w:t>
      </w:r>
      <w:proofErr w:type="gramEnd"/>
      <w:r w:rsidRPr="00402970">
        <w:rPr>
          <w:rFonts w:ascii="Arial" w:hAnsi="Arial" w:cs="Arial"/>
          <w:sz w:val="24"/>
          <w:szCs w:val="24"/>
          <w:lang w:val="ru-RU"/>
        </w:rPr>
        <w:t xml:space="preserve"> Все более актуальной становится проблема реализации образовательных информационных технологий в инвариантных средах и стандартах.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2. Организация подготовки специалистов.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Нехватка специалистов в области новых информационных технологий (особенно — сетевых технологий) усугубляется процессами их "вымывания" из сферы образования в коммерческие и другие структуры, что особенно характерно для стран с переходной экономикой.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3. Организационные мероприятия.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Создание единой системы информационных ресурсов невозможно без постоянного координирующего участия и контроля со стороны педагогической и научной общественности, выраженного в той или иной форме.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4. Перевод информационных ресурсов общества на электронные носители.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Только перевод большей части накопленной человечеством информации на воспринимаемые компьютерами носители позволит создать реальные возможности доступа к этой информации всех членов общества. Совершенствование </w:t>
      </w:r>
      <w:r w:rsidRPr="00402970">
        <w:rPr>
          <w:rFonts w:ascii="Arial" w:hAnsi="Arial" w:cs="Arial"/>
          <w:sz w:val="24"/>
          <w:szCs w:val="24"/>
          <w:lang w:val="ru-RU"/>
        </w:rPr>
        <w:lastRenderedPageBreak/>
        <w:t>существующих технологий такого перевода остается одной их актуальных проблем развития информационных технологий.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CD1AE7">
      <w:pPr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5. Интеграция национальных информационных ресурсов в мировую информационную среду.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Еще одним перспективным направлением развития системы образования является широкое внедрение методов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дистанционного обучения и самообразования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на основе использования информационных и телекоммуникационных технологий и средств удаленного доступа к распределенным базам данных и знаний. Разработка соответствующих рекомендаций составляет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первое направление необходимых исследований.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Второе направление исследований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t>заключается в необходимости разработки психолого-педагогического сопровождения применения ИКТ на всех уровнях образования [19].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Вместе с тем новые информационные технологии в образовании оказывают в ряде аспектов очевидные </w:t>
      </w:r>
      <w:r w:rsidRPr="00FA583B">
        <w:rPr>
          <w:rFonts w:ascii="Arial" w:hAnsi="Arial" w:cs="Arial"/>
          <w:b/>
          <w:sz w:val="24"/>
          <w:szCs w:val="24"/>
          <w:lang w:val="ru-RU"/>
        </w:rPr>
        <w:t>негативные влияния</w:t>
      </w:r>
      <w:r w:rsidRPr="00402970">
        <w:rPr>
          <w:rFonts w:ascii="Arial" w:hAnsi="Arial" w:cs="Arial"/>
          <w:sz w:val="24"/>
          <w:szCs w:val="24"/>
          <w:lang w:val="ru-RU"/>
        </w:rPr>
        <w:t>: (</w:t>
      </w:r>
      <w:r w:rsidRPr="00402970">
        <w:rPr>
          <w:rFonts w:ascii="Arial" w:hAnsi="Arial" w:cs="Arial"/>
          <w:sz w:val="24"/>
          <w:szCs w:val="24"/>
        </w:rPr>
        <w:t>I</w:t>
      </w:r>
      <w:r w:rsidRPr="00402970">
        <w:rPr>
          <w:rFonts w:ascii="Arial" w:hAnsi="Arial" w:cs="Arial"/>
          <w:sz w:val="24"/>
          <w:szCs w:val="24"/>
          <w:lang w:val="ru-RU"/>
        </w:rPr>
        <w:t>) различный, но неравноправный доступ; (</w:t>
      </w:r>
      <w:r w:rsidRPr="00402970">
        <w:rPr>
          <w:rFonts w:ascii="Arial" w:hAnsi="Arial" w:cs="Arial"/>
          <w:sz w:val="24"/>
          <w:szCs w:val="24"/>
        </w:rPr>
        <w:t>II</w:t>
      </w:r>
      <w:r w:rsidRPr="00402970">
        <w:rPr>
          <w:rFonts w:ascii="Arial" w:hAnsi="Arial" w:cs="Arial"/>
          <w:sz w:val="24"/>
          <w:szCs w:val="24"/>
          <w:lang w:val="ru-RU"/>
        </w:rPr>
        <w:t>) неоправданно высокие ожидания; (</w:t>
      </w:r>
      <w:r w:rsidRPr="00402970">
        <w:rPr>
          <w:rFonts w:ascii="Arial" w:hAnsi="Arial" w:cs="Arial"/>
          <w:sz w:val="24"/>
          <w:szCs w:val="24"/>
        </w:rPr>
        <w:t>III</w:t>
      </w:r>
      <w:r w:rsidRPr="00402970">
        <w:rPr>
          <w:rFonts w:ascii="Arial" w:hAnsi="Arial" w:cs="Arial"/>
          <w:sz w:val="24"/>
          <w:szCs w:val="24"/>
          <w:lang w:val="ru-RU"/>
        </w:rPr>
        <w:t>) утрата личного общения; (</w:t>
      </w:r>
      <w:r w:rsidRPr="00402970">
        <w:rPr>
          <w:rFonts w:ascii="Arial" w:hAnsi="Arial" w:cs="Arial"/>
          <w:sz w:val="24"/>
          <w:szCs w:val="24"/>
        </w:rPr>
        <w:t>IV</w:t>
      </w:r>
      <w:r w:rsidRPr="00402970">
        <w:rPr>
          <w:rFonts w:ascii="Arial" w:hAnsi="Arial" w:cs="Arial"/>
          <w:sz w:val="24"/>
          <w:szCs w:val="24"/>
          <w:lang w:val="ru-RU"/>
        </w:rPr>
        <w:t>) эквивалентность диплома работе; (</w:t>
      </w:r>
      <w:r w:rsidRPr="00402970">
        <w:rPr>
          <w:rFonts w:ascii="Arial" w:hAnsi="Arial" w:cs="Arial"/>
          <w:sz w:val="24"/>
          <w:szCs w:val="24"/>
        </w:rPr>
        <w:t>V</w:t>
      </w:r>
      <w:r w:rsidRPr="00402970">
        <w:rPr>
          <w:rFonts w:ascii="Arial" w:hAnsi="Arial" w:cs="Arial"/>
          <w:sz w:val="24"/>
          <w:szCs w:val="24"/>
          <w:lang w:val="ru-RU"/>
        </w:rPr>
        <w:t>) движение к международной стандартизации [20].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>Неравномерное вложение средств и заинтересованность в участии в электронном обучении окажут заметное влияние на положение дел в высшем образовании. Помимо элитарных вузов, политическое влияние которых достаточно прочно (за счет богатых выпускников и солидных фондов), остальные учреждения высшего образования окажутся в очень уязвимой позиции. Только те вузы, которые планомерно инвестируют в электронное обучение, постоянно создают программы и вступают в партнерские отношения, успешно переживут это десятилетие [21].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  <w:lang w:val="ru-RU"/>
        </w:rPr>
        <w:t xml:space="preserve">Перспективная система образования должна учитывать основные вызовы </w:t>
      </w:r>
      <w:r w:rsidRPr="00402970">
        <w:rPr>
          <w:rFonts w:ascii="Arial" w:hAnsi="Arial" w:cs="Arial"/>
          <w:sz w:val="24"/>
          <w:szCs w:val="24"/>
        </w:rPr>
        <w:t>XXI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века и связанные с ними важнейшие проблемы человека в современном и наступающем информационном обществе. К важнейшим направлениям перехода к новой образовательной концепции, которая станет основой необходимой для условий </w:t>
      </w:r>
      <w:r w:rsidRPr="00402970">
        <w:rPr>
          <w:rFonts w:ascii="Arial" w:hAnsi="Arial" w:cs="Arial"/>
          <w:sz w:val="24"/>
          <w:szCs w:val="24"/>
        </w:rPr>
        <w:t>XXI</w:t>
      </w:r>
      <w:r w:rsidRPr="00402970">
        <w:rPr>
          <w:rFonts w:ascii="Arial" w:hAnsi="Arial" w:cs="Arial"/>
          <w:sz w:val="24"/>
          <w:szCs w:val="24"/>
          <w:lang w:val="ru-RU"/>
        </w:rPr>
        <w:t xml:space="preserve"> века перспективной системы образования, относятся, в частности, </w:t>
      </w:r>
      <w:proofErr w:type="spellStart"/>
      <w:r w:rsidRPr="00402970">
        <w:rPr>
          <w:rFonts w:ascii="Arial" w:hAnsi="Arial" w:cs="Arial"/>
          <w:sz w:val="24"/>
          <w:szCs w:val="24"/>
          <w:lang w:val="ru-RU"/>
        </w:rPr>
        <w:t>фундаментализация</w:t>
      </w:r>
      <w:proofErr w:type="spellEnd"/>
      <w:r w:rsidRPr="00402970">
        <w:rPr>
          <w:rFonts w:ascii="Arial" w:hAnsi="Arial" w:cs="Arial"/>
          <w:sz w:val="24"/>
          <w:szCs w:val="24"/>
          <w:lang w:val="ru-RU"/>
        </w:rPr>
        <w:t xml:space="preserve"> образования на всех его уровнях; реализация концепции опережающего образования; широкое использование методов инновационного и развивающего образования на основе применения перспективных информационных технологий; повышение доступности качественного образования путем развития системы дистанционного обучения и средств информационной поддержки учебного процесса современными информационными и телекоммуникационными технологиями [22].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</w:r>
      <w:r w:rsidRPr="00402970">
        <w:rPr>
          <w:rFonts w:ascii="Arial" w:hAnsi="Arial" w:cs="Arial"/>
          <w:sz w:val="24"/>
          <w:szCs w:val="24"/>
          <w:lang w:val="ru-RU"/>
        </w:rPr>
        <w:br/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_Toc469140490"/>
      <w:r w:rsidRPr="00E23776">
        <w:rPr>
          <w:rStyle w:val="20"/>
          <w:lang w:val="ru-RU"/>
        </w:rPr>
        <w:t>БИБЛИОГРАФИЯ</w:t>
      </w:r>
      <w:bookmarkEnd w:id="5"/>
      <w:r w:rsidRPr="00E23776">
        <w:rPr>
          <w:rStyle w:val="20"/>
        </w:rPr>
        <w:t> </w:t>
      </w:r>
      <w:r w:rsidRPr="00E23776">
        <w:rPr>
          <w:rStyle w:val="20"/>
          <w:lang w:val="ru-RU"/>
        </w:rPr>
        <w:br/>
      </w:r>
      <w:r w:rsidRPr="00402970">
        <w:rPr>
          <w:rFonts w:ascii="Arial" w:hAnsi="Arial" w:cs="Arial"/>
          <w:sz w:val="24"/>
          <w:szCs w:val="24"/>
          <w:lang w:val="ru-RU"/>
        </w:rPr>
        <w:t xml:space="preserve">используемой литературы в обзоре «Современные информационные технологии в </w:t>
      </w:r>
      <w:r w:rsidRPr="00402970">
        <w:rPr>
          <w:rFonts w:ascii="Arial" w:hAnsi="Arial" w:cs="Arial"/>
          <w:sz w:val="24"/>
          <w:szCs w:val="24"/>
          <w:lang w:val="ru-RU"/>
        </w:rPr>
        <w:lastRenderedPageBreak/>
        <w:t>образовании»</w:t>
      </w:r>
      <w:r w:rsidRPr="00402970">
        <w:rPr>
          <w:rFonts w:ascii="Arial" w:hAnsi="Arial" w:cs="Arial"/>
          <w:sz w:val="24"/>
          <w:szCs w:val="24"/>
        </w:rPr>
        <w:t> </w:t>
      </w:r>
      <w:r w:rsidRPr="00402970">
        <w:rPr>
          <w:rFonts w:ascii="Arial" w:hAnsi="Arial" w:cs="Arial"/>
          <w:sz w:val="24"/>
          <w:szCs w:val="24"/>
          <w:lang w:val="ru-RU"/>
        </w:rPr>
        <w:br/>
        <w:t xml:space="preserve">(Часть </w:t>
      </w:r>
      <w:r w:rsidRPr="00402970">
        <w:rPr>
          <w:rFonts w:ascii="Arial" w:hAnsi="Arial" w:cs="Arial"/>
          <w:sz w:val="24"/>
          <w:szCs w:val="24"/>
        </w:rPr>
        <w:t>I</w:t>
      </w:r>
      <w:r w:rsidRPr="00402970">
        <w:rPr>
          <w:rFonts w:ascii="Arial" w:hAnsi="Arial" w:cs="Arial"/>
          <w:sz w:val="24"/>
          <w:szCs w:val="24"/>
          <w:lang w:val="ru-RU"/>
        </w:rPr>
        <w:t>)</w:t>
      </w:r>
      <w:r w:rsidRPr="00402970">
        <w:rPr>
          <w:rFonts w:ascii="Arial" w:hAnsi="Arial" w:cs="Arial"/>
          <w:sz w:val="24"/>
          <w:szCs w:val="24"/>
        </w:rPr>
        <w:t> </w:t>
      </w:r>
    </w:p>
    <w:p w:rsidR="00EC427B" w:rsidRPr="00402970" w:rsidRDefault="00EC427B" w:rsidP="0025572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02970">
        <w:rPr>
          <w:rFonts w:ascii="Arial" w:hAnsi="Arial" w:cs="Arial"/>
          <w:sz w:val="24"/>
          <w:szCs w:val="24"/>
        </w:rPr>
        <w:t> </w:t>
      </w:r>
    </w:p>
    <w:p w:rsidR="009B51E8" w:rsidRPr="00402970" w:rsidRDefault="009B51E8" w:rsidP="0025572C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B51E8">
        <w:rPr>
          <w:rFonts w:ascii="Arial" w:hAnsi="Arial" w:cs="Arial"/>
          <w:sz w:val="24"/>
          <w:szCs w:val="24"/>
        </w:rPr>
        <w:t>Burbules</w:t>
      </w:r>
      <w:proofErr w:type="spellEnd"/>
      <w:r w:rsidRPr="009B51E8">
        <w:rPr>
          <w:rFonts w:ascii="Arial" w:hAnsi="Arial" w:cs="Arial"/>
          <w:sz w:val="24"/>
          <w:szCs w:val="24"/>
        </w:rPr>
        <w:t xml:space="preserve">, Nicholas C., and Torres, Carlos Alberto. "Globalization and Education: An Introduction ", in, Nicholas </w:t>
      </w:r>
      <w:proofErr w:type="spellStart"/>
      <w:r w:rsidRPr="009B51E8">
        <w:rPr>
          <w:rFonts w:ascii="Arial" w:hAnsi="Arial" w:cs="Arial"/>
          <w:sz w:val="24"/>
          <w:szCs w:val="24"/>
        </w:rPr>
        <w:t>Burbules</w:t>
      </w:r>
      <w:proofErr w:type="spellEnd"/>
      <w:r w:rsidRPr="009B51E8">
        <w:rPr>
          <w:rFonts w:ascii="Arial" w:hAnsi="Arial" w:cs="Arial"/>
          <w:sz w:val="24"/>
          <w:szCs w:val="24"/>
        </w:rPr>
        <w:t xml:space="preserve"> and Carlos Alberto Torres, eds. Globalization and Education. Critical Perspectives. New York: </w:t>
      </w:r>
      <w:proofErr w:type="spellStart"/>
      <w:r w:rsidRPr="009B51E8">
        <w:rPr>
          <w:rFonts w:ascii="Arial" w:hAnsi="Arial" w:cs="Arial"/>
          <w:sz w:val="24"/>
          <w:szCs w:val="24"/>
        </w:rPr>
        <w:t>Routledge</w:t>
      </w:r>
      <w:proofErr w:type="spellEnd"/>
      <w:r w:rsidRPr="009B51E8">
        <w:rPr>
          <w:rFonts w:ascii="Arial" w:hAnsi="Arial" w:cs="Arial"/>
          <w:sz w:val="24"/>
          <w:szCs w:val="24"/>
        </w:rPr>
        <w:t>, 2000. P. 348–349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hyperlink r:id="rId8" w:history="1"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CNews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ru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. Интервью с 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С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. </w:t>
        </w:r>
        <w:proofErr w:type="gramStart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Кувшиновым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proofErr w:type="gramEnd"/>
      </w:hyperlink>
      <w:r w:rsidRPr="009B51E8">
        <w:rPr>
          <w:rFonts w:ascii="Arial" w:hAnsi="Arial" w:cs="Arial"/>
          <w:sz w:val="24"/>
          <w:szCs w:val="24"/>
          <w:lang w:val="ru-RU"/>
        </w:rPr>
        <w:t>, проректором по информатизации и новым технологиям в образовании РГГУ.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hyperlink r:id="rId9" w:history="1"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CNews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ru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. Интервью с Сергеем Кувшиновым,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</w:hyperlink>
      <w:r w:rsidRPr="009B51E8">
        <w:rPr>
          <w:rFonts w:ascii="Arial" w:hAnsi="Arial" w:cs="Arial"/>
          <w:sz w:val="24"/>
          <w:szCs w:val="24"/>
          <w:lang w:val="ru-RU"/>
        </w:rPr>
        <w:t>проректором по информатизации и новым технологиям в образовании РГГУ.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B51E8">
        <w:rPr>
          <w:rFonts w:ascii="Arial" w:hAnsi="Arial" w:cs="Arial"/>
          <w:sz w:val="24"/>
          <w:szCs w:val="24"/>
        </w:rPr>
        <w:t>IT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 для будущих </w:t>
      </w:r>
      <w:proofErr w:type="gramStart"/>
      <w:r w:rsidRPr="009B51E8">
        <w:rPr>
          <w:rFonts w:ascii="Arial" w:hAnsi="Arial" w:cs="Arial"/>
          <w:sz w:val="24"/>
          <w:szCs w:val="24"/>
          <w:lang w:val="ru-RU"/>
        </w:rPr>
        <w:t>управленцев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9B51E8">
        <w:rPr>
          <w:rFonts w:ascii="Arial" w:hAnsi="Arial" w:cs="Arial"/>
          <w:sz w:val="24"/>
          <w:szCs w:val="24"/>
          <w:lang w:val="ru-RU"/>
        </w:rPr>
        <w:t xml:space="preserve"> // </w:t>
      </w: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Логинфо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>. 2001. № 5-6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51E8">
        <w:rPr>
          <w:rFonts w:ascii="Arial" w:hAnsi="Arial" w:cs="Arial"/>
          <w:sz w:val="24"/>
          <w:szCs w:val="24"/>
        </w:rPr>
        <w:t>Mason, R. </w:t>
      </w:r>
      <w:proofErr w:type="spellStart"/>
      <w:r w:rsidRPr="009B51E8">
        <w:rPr>
          <w:rFonts w:ascii="Arial" w:hAnsi="Arial" w:cs="Arial"/>
          <w:sz w:val="24"/>
          <w:szCs w:val="24"/>
        </w:rPr>
        <w:t>Globalising</w:t>
      </w:r>
      <w:proofErr w:type="spellEnd"/>
      <w:r w:rsidRPr="009B51E8">
        <w:rPr>
          <w:rFonts w:ascii="Arial" w:hAnsi="Arial" w:cs="Arial"/>
          <w:sz w:val="24"/>
          <w:szCs w:val="24"/>
        </w:rPr>
        <w:t xml:space="preserve"> Education: Trends and Applications. London: </w:t>
      </w:r>
      <w:proofErr w:type="spellStart"/>
      <w:r w:rsidRPr="009B51E8">
        <w:rPr>
          <w:rFonts w:ascii="Arial" w:hAnsi="Arial" w:cs="Arial"/>
          <w:sz w:val="24"/>
          <w:szCs w:val="24"/>
        </w:rPr>
        <w:t>Routledge</w:t>
      </w:r>
      <w:proofErr w:type="spellEnd"/>
      <w:r w:rsidRPr="009B51E8">
        <w:rPr>
          <w:rFonts w:ascii="Arial" w:hAnsi="Arial" w:cs="Arial"/>
          <w:sz w:val="24"/>
          <w:szCs w:val="24"/>
        </w:rPr>
        <w:t>, 1998. P. 37.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B51E8">
        <w:rPr>
          <w:rFonts w:ascii="Arial" w:hAnsi="Arial" w:cs="Arial"/>
          <w:sz w:val="24"/>
          <w:szCs w:val="24"/>
        </w:rPr>
        <w:t>Mason, Robin. Globalizing Education: Trends and Applications. New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 </w:t>
      </w:r>
      <w:r w:rsidRPr="009B51E8">
        <w:rPr>
          <w:rFonts w:ascii="Arial" w:hAnsi="Arial" w:cs="Arial"/>
          <w:sz w:val="24"/>
          <w:szCs w:val="24"/>
        </w:rPr>
        <w:t>York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: </w:t>
      </w:r>
      <w:proofErr w:type="spellStart"/>
      <w:r w:rsidRPr="009B51E8">
        <w:rPr>
          <w:rFonts w:ascii="Arial" w:hAnsi="Arial" w:cs="Arial"/>
          <w:sz w:val="24"/>
          <w:szCs w:val="24"/>
        </w:rPr>
        <w:t>Routledge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, 1998. </w:t>
      </w:r>
      <w:r w:rsidRPr="009B51E8">
        <w:rPr>
          <w:rFonts w:ascii="Arial" w:hAnsi="Arial" w:cs="Arial"/>
          <w:sz w:val="24"/>
          <w:szCs w:val="24"/>
        </w:rPr>
        <w:t>P</w:t>
      </w:r>
      <w:r w:rsidRPr="009B51E8">
        <w:rPr>
          <w:rFonts w:ascii="Arial" w:hAnsi="Arial" w:cs="Arial"/>
          <w:sz w:val="24"/>
          <w:szCs w:val="24"/>
          <w:lang w:val="ru-RU"/>
        </w:rPr>
        <w:t>. 40-41.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51E8">
        <w:rPr>
          <w:rFonts w:ascii="Arial" w:hAnsi="Arial" w:cs="Arial"/>
          <w:sz w:val="24"/>
          <w:szCs w:val="24"/>
        </w:rPr>
        <w:t>Rumble G. </w:t>
      </w:r>
      <w:proofErr w:type="spellStart"/>
      <w:r w:rsidRPr="009B51E8">
        <w:rPr>
          <w:rFonts w:ascii="Arial" w:hAnsi="Arial" w:cs="Arial"/>
          <w:sz w:val="24"/>
          <w:szCs w:val="24"/>
        </w:rPr>
        <w:t>Universites</w:t>
      </w:r>
      <w:proofErr w:type="spellEnd"/>
      <w:r w:rsidRPr="009B51E8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9B51E8">
        <w:rPr>
          <w:rFonts w:ascii="Arial" w:hAnsi="Arial" w:cs="Arial"/>
          <w:sz w:val="24"/>
          <w:szCs w:val="24"/>
        </w:rPr>
        <w:t>L’ensignement</w:t>
      </w:r>
      <w:proofErr w:type="spellEnd"/>
      <w:r w:rsidRPr="009B51E8">
        <w:rPr>
          <w:rFonts w:ascii="Arial" w:hAnsi="Arial" w:cs="Arial"/>
          <w:sz w:val="24"/>
          <w:szCs w:val="24"/>
        </w:rPr>
        <w:t xml:space="preserve"> a distance en Europe // Higher education in Europe. 1983. Vol. 8, № 3. P. 5-14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hyperlink r:id="rId10" w:history="1">
        <w:r w:rsidRPr="009B51E8">
          <w:rPr>
            <w:rStyle w:val="af5"/>
            <w:rFonts w:ascii="Arial" w:hAnsi="Arial" w:cs="Arial"/>
            <w:sz w:val="24"/>
            <w:szCs w:val="24"/>
          </w:rPr>
          <w:t xml:space="preserve">UNESCO. World Education 2000: The Right to Education: Towards Education for All </w:t>
        </w:r>
        <w:proofErr w:type="gramStart"/>
        <w:r w:rsidRPr="009B51E8">
          <w:rPr>
            <w:rStyle w:val="af5"/>
            <w:rFonts w:ascii="Arial" w:hAnsi="Arial" w:cs="Arial"/>
            <w:sz w:val="24"/>
            <w:szCs w:val="24"/>
          </w:rPr>
          <w:t>Throughout</w:t>
        </w:r>
        <w:proofErr w:type="gramEnd"/>
        <w:r w:rsidRPr="009B51E8">
          <w:rPr>
            <w:rStyle w:val="af5"/>
            <w:rFonts w:ascii="Arial" w:hAnsi="Arial" w:cs="Arial"/>
            <w:sz w:val="24"/>
            <w:szCs w:val="24"/>
          </w:rPr>
          <w:t xml:space="preserve"> Life. Paris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: </w:t>
        </w:r>
        <w:r w:rsidRPr="009B51E8">
          <w:rPr>
            <w:rStyle w:val="af5"/>
            <w:rFonts w:ascii="Arial" w:hAnsi="Arial" w:cs="Arial"/>
            <w:sz w:val="24"/>
            <w:szCs w:val="24"/>
          </w:rPr>
          <w:t>UNESCO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, 2000</w:t>
        </w:r>
      </w:hyperlink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B51E8">
        <w:rPr>
          <w:rFonts w:ascii="Arial" w:hAnsi="Arial" w:cs="Arial"/>
          <w:sz w:val="24"/>
          <w:szCs w:val="24"/>
          <w:lang w:val="ru-RU"/>
        </w:rPr>
        <w:t>А.С. Сигов, В.А. Мордвинов.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>Мобильные информационные технологии в учебном процессе школы и вуза. Магистр, № 5-6, 2001.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B51E8">
        <w:rPr>
          <w:rFonts w:ascii="Arial" w:hAnsi="Arial" w:cs="Arial"/>
          <w:sz w:val="24"/>
          <w:szCs w:val="24"/>
          <w:lang w:val="ru-RU"/>
        </w:rPr>
        <w:t>А.С. Сигов, В.А. Мордвинов.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>Мобильные информационные технологии в учебном процессе школы и вуза. Магистр, № 5-6, 2001.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Арменголь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М.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Влияние глобализации на деятельность </w:t>
      </w: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ибероамериканского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виртуального университета // Высшее образование в Европе. Том </w:t>
      </w:r>
      <w:r w:rsidRPr="009B51E8">
        <w:rPr>
          <w:rFonts w:ascii="Arial" w:hAnsi="Arial" w:cs="Arial"/>
          <w:sz w:val="24"/>
          <w:szCs w:val="24"/>
        </w:rPr>
        <w:t>XXVII</w:t>
      </w:r>
      <w:r w:rsidRPr="009B51E8">
        <w:rPr>
          <w:rFonts w:ascii="Arial" w:hAnsi="Arial" w:cs="Arial"/>
          <w:sz w:val="24"/>
          <w:szCs w:val="24"/>
          <w:lang w:val="ru-RU"/>
        </w:rPr>
        <w:t>, №3, 2002.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Арменголь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М.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Влияние глобализации на деятельность </w:t>
      </w: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ибероамериканского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виртуального университета // Высшее образование в Европе. Том </w:t>
      </w:r>
      <w:r w:rsidRPr="009B51E8">
        <w:rPr>
          <w:rFonts w:ascii="Arial" w:hAnsi="Arial" w:cs="Arial"/>
          <w:sz w:val="24"/>
          <w:szCs w:val="24"/>
        </w:rPr>
        <w:t>XXVII</w:t>
      </w:r>
      <w:r w:rsidRPr="009B51E8">
        <w:rPr>
          <w:rFonts w:ascii="Arial" w:hAnsi="Arial" w:cs="Arial"/>
          <w:sz w:val="24"/>
          <w:szCs w:val="24"/>
          <w:lang w:val="ru-RU"/>
        </w:rPr>
        <w:t>, №3, 2002.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hyperlink r:id="rId11" w:history="1"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Е.Ф.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Федорова.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Системное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представление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дистанционного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образования.</w:t>
        </w:r>
      </w:hyperlink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B51E8">
        <w:rPr>
          <w:rFonts w:ascii="Arial" w:hAnsi="Arial" w:cs="Arial"/>
          <w:sz w:val="24"/>
          <w:szCs w:val="24"/>
        </w:rPr>
        <w:t>Келли</w:t>
      </w:r>
      <w:proofErr w:type="spellEnd"/>
      <w:r w:rsidRPr="009B51E8">
        <w:rPr>
          <w:rFonts w:ascii="Arial" w:hAnsi="Arial" w:cs="Arial"/>
          <w:sz w:val="24"/>
          <w:szCs w:val="24"/>
        </w:rPr>
        <w:t> М. </w:t>
      </w:r>
      <w:proofErr w:type="spellStart"/>
      <w:r w:rsidRPr="009B51E8">
        <w:rPr>
          <w:rFonts w:ascii="Arial" w:hAnsi="Arial" w:cs="Arial"/>
          <w:sz w:val="24"/>
          <w:szCs w:val="24"/>
        </w:rPr>
        <w:t>Фрэнсис</w:t>
      </w:r>
      <w:proofErr w:type="spellEnd"/>
      <w:r w:rsidRPr="009B51E8">
        <w:rPr>
          <w:rFonts w:ascii="Arial" w:hAnsi="Arial" w:cs="Arial"/>
          <w:sz w:val="24"/>
          <w:szCs w:val="24"/>
        </w:rPr>
        <w:t>.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Политические последствия электронного обучения // Высшее образование в Европе. Том </w:t>
      </w:r>
      <w:r w:rsidRPr="009B51E8">
        <w:rPr>
          <w:rFonts w:ascii="Arial" w:hAnsi="Arial" w:cs="Arial"/>
          <w:sz w:val="24"/>
          <w:szCs w:val="24"/>
        </w:rPr>
        <w:t>XXVII</w:t>
      </w:r>
      <w:r w:rsidRPr="009B51E8">
        <w:rPr>
          <w:rFonts w:ascii="Arial" w:hAnsi="Arial" w:cs="Arial"/>
          <w:sz w:val="24"/>
          <w:szCs w:val="24"/>
          <w:lang w:val="ru-RU"/>
        </w:rPr>
        <w:t>, №3, 2002.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hyperlink r:id="rId12" w:history="1">
        <w:proofErr w:type="spellStart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Кечиев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 Л.Н., Путилов Г. П., 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Тумковский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 С.Р.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Информационно-образовательная среда технического вуза.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CNews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hyperlink r:id="rId13" w:history="1">
        <w:proofErr w:type="spellStart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Кечиев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 Л.Н., Путилов Г.П., 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Тумковский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 С.Р.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Информационно-образовательная среда технического вуза. 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CNews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hyperlink r:id="rId14" w:history="1"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М. 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Фрэнсис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 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Келли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>.</w:t>
        </w:r>
        <w:r w:rsidRPr="009B51E8">
          <w:rPr>
            <w:rStyle w:val="af5"/>
            <w:rFonts w:ascii="Arial" w:hAnsi="Arial" w:cs="Arial"/>
            <w:sz w:val="24"/>
            <w:szCs w:val="24"/>
          </w:rPr>
          <w:t> </w:t>
        </w:r>
        <w:r w:rsidRPr="009B51E8">
          <w:rPr>
            <w:rStyle w:val="af5"/>
            <w:rFonts w:ascii="Arial" w:hAnsi="Arial" w:cs="Arial"/>
            <w:sz w:val="24"/>
            <w:szCs w:val="24"/>
            <w:lang w:val="ru-RU"/>
          </w:rPr>
          <w:t xml:space="preserve">Политические последствия электронного обучения // Высшее образование в Европе. </w:t>
        </w:r>
        <w:proofErr w:type="spellStart"/>
        <w:r w:rsidRPr="009B51E8">
          <w:rPr>
            <w:rStyle w:val="af5"/>
            <w:rFonts w:ascii="Arial" w:hAnsi="Arial" w:cs="Arial"/>
            <w:sz w:val="24"/>
            <w:szCs w:val="24"/>
          </w:rPr>
          <w:t>Том</w:t>
        </w:r>
        <w:proofErr w:type="spellEnd"/>
        <w:r w:rsidRPr="009B51E8">
          <w:rPr>
            <w:rStyle w:val="af5"/>
            <w:rFonts w:ascii="Arial" w:hAnsi="Arial" w:cs="Arial"/>
            <w:sz w:val="24"/>
            <w:szCs w:val="24"/>
          </w:rPr>
          <w:t xml:space="preserve"> XXVII, №3, 2002.</w:t>
        </w:r>
      </w:hyperlink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51E8">
        <w:rPr>
          <w:rFonts w:ascii="Arial" w:hAnsi="Arial" w:cs="Arial"/>
          <w:sz w:val="24"/>
          <w:szCs w:val="24"/>
          <w:lang w:val="ru-RU"/>
        </w:rPr>
        <w:t>Образование и 21 век.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Информационные и коммуникационные технологии. </w:t>
      </w:r>
      <w:r w:rsidRPr="009B51E8">
        <w:rPr>
          <w:rFonts w:ascii="Arial" w:hAnsi="Arial" w:cs="Arial"/>
          <w:sz w:val="24"/>
          <w:szCs w:val="24"/>
        </w:rPr>
        <w:t>М. 1999. С.138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51E8">
        <w:rPr>
          <w:rFonts w:ascii="Arial" w:hAnsi="Arial" w:cs="Arial"/>
          <w:sz w:val="24"/>
          <w:szCs w:val="24"/>
          <w:lang w:val="ru-RU"/>
        </w:rPr>
        <w:lastRenderedPageBreak/>
        <w:t>Образование и 21 век.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Информационные и коммуникационные технологии. </w:t>
      </w:r>
      <w:r w:rsidRPr="009B51E8">
        <w:rPr>
          <w:rFonts w:ascii="Arial" w:hAnsi="Arial" w:cs="Arial"/>
          <w:sz w:val="24"/>
          <w:szCs w:val="24"/>
        </w:rPr>
        <w:t>М. 1999. С.21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51E8">
        <w:rPr>
          <w:rFonts w:ascii="Arial" w:hAnsi="Arial" w:cs="Arial"/>
          <w:sz w:val="24"/>
          <w:szCs w:val="24"/>
          <w:lang w:val="ru-RU"/>
        </w:rPr>
        <w:t>Образование и 21 век.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Информационные и коммуникационные технологии. </w:t>
      </w:r>
      <w:r w:rsidRPr="009B51E8">
        <w:rPr>
          <w:rFonts w:ascii="Arial" w:hAnsi="Arial" w:cs="Arial"/>
          <w:sz w:val="24"/>
          <w:szCs w:val="24"/>
        </w:rPr>
        <w:t>М. 1999. С.138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51E8">
        <w:rPr>
          <w:rFonts w:ascii="Arial" w:hAnsi="Arial" w:cs="Arial"/>
          <w:sz w:val="24"/>
          <w:szCs w:val="24"/>
          <w:lang w:val="ru-RU"/>
        </w:rPr>
        <w:t>Образование и 21 век.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Информационные и коммуникационные технологии. </w:t>
      </w:r>
      <w:r w:rsidRPr="009B51E8">
        <w:rPr>
          <w:rFonts w:ascii="Arial" w:hAnsi="Arial" w:cs="Arial"/>
          <w:sz w:val="24"/>
          <w:szCs w:val="24"/>
        </w:rPr>
        <w:t>М. 1999. С.139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51E8">
        <w:rPr>
          <w:rFonts w:ascii="Arial" w:hAnsi="Arial" w:cs="Arial"/>
          <w:sz w:val="24"/>
          <w:szCs w:val="24"/>
          <w:lang w:val="ru-RU"/>
        </w:rPr>
        <w:t>Образование и 21 век.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Информационные и коммуникационные технологии. </w:t>
      </w:r>
      <w:r w:rsidRPr="009B51E8">
        <w:rPr>
          <w:rFonts w:ascii="Arial" w:hAnsi="Arial" w:cs="Arial"/>
          <w:sz w:val="24"/>
          <w:szCs w:val="24"/>
        </w:rPr>
        <w:t>М. 1999. С.27-31 </w:t>
      </w:r>
    </w:p>
    <w:p w:rsidR="009B51E8" w:rsidRPr="009B51E8" w:rsidRDefault="009B51E8" w:rsidP="00CD1AE7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  <w:lang w:val="ru-RU"/>
        </w:rPr>
      </w:pPr>
      <w:r w:rsidRPr="009B51E8">
        <w:rPr>
          <w:rFonts w:ascii="Arial" w:hAnsi="Arial" w:cs="Arial"/>
          <w:sz w:val="24"/>
          <w:szCs w:val="24"/>
          <w:lang w:val="ru-RU"/>
        </w:rPr>
        <w:t>Образование и 21 век.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>Информационные и коммуникационные технологии. М. 1999. С.39-40.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br/>
      </w:r>
      <w:r w:rsidRPr="009B51E8">
        <w:rPr>
          <w:rFonts w:ascii="Arial" w:hAnsi="Arial" w:cs="Arial"/>
          <w:sz w:val="24"/>
          <w:szCs w:val="24"/>
          <w:lang w:val="ru-RU"/>
        </w:rPr>
        <w:br/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Хассон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У. , </w:t>
      </w: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Уотермен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Э.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Критерии качества дистанционного образования // Высшее образование в Европе. Том </w:t>
      </w:r>
      <w:r w:rsidRPr="009B51E8">
        <w:rPr>
          <w:rFonts w:ascii="Arial" w:hAnsi="Arial" w:cs="Arial"/>
          <w:sz w:val="24"/>
          <w:szCs w:val="24"/>
        </w:rPr>
        <w:t>XXVII</w:t>
      </w:r>
      <w:r w:rsidRPr="009B51E8">
        <w:rPr>
          <w:rFonts w:ascii="Arial" w:hAnsi="Arial" w:cs="Arial"/>
          <w:sz w:val="24"/>
          <w:szCs w:val="24"/>
          <w:lang w:val="ru-RU"/>
        </w:rPr>
        <w:t>, №3, 2002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Хассон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У. , </w:t>
      </w: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Уотермен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Э.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>Критерии качества дистанционного образования // Высшее образование в Европе. Том</w:t>
      </w:r>
      <w:r w:rsidRPr="009B51E8">
        <w:rPr>
          <w:rFonts w:ascii="Arial" w:hAnsi="Arial" w:cs="Arial"/>
          <w:sz w:val="24"/>
          <w:szCs w:val="24"/>
        </w:rPr>
        <w:t> XXVII</w:t>
      </w:r>
      <w:r w:rsidRPr="009B51E8">
        <w:rPr>
          <w:rFonts w:ascii="Arial" w:hAnsi="Arial" w:cs="Arial"/>
          <w:sz w:val="24"/>
          <w:szCs w:val="24"/>
          <w:lang w:val="ru-RU"/>
        </w:rPr>
        <w:t>, №3, 2002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Хассон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У. , </w:t>
      </w: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Уотермен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Э.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Критерии качества дистанционного образования // Высшее образование в Европе. Том </w:t>
      </w:r>
      <w:r w:rsidRPr="009B51E8">
        <w:rPr>
          <w:rFonts w:ascii="Arial" w:hAnsi="Arial" w:cs="Arial"/>
          <w:sz w:val="24"/>
          <w:szCs w:val="24"/>
        </w:rPr>
        <w:t>XXVII</w:t>
      </w:r>
      <w:r w:rsidRPr="009B51E8">
        <w:rPr>
          <w:rFonts w:ascii="Arial" w:hAnsi="Arial" w:cs="Arial"/>
          <w:sz w:val="24"/>
          <w:szCs w:val="24"/>
          <w:lang w:val="ru-RU"/>
        </w:rPr>
        <w:t>, №3, 2002</w:t>
      </w:r>
      <w:r w:rsidRPr="009B51E8">
        <w:rPr>
          <w:rFonts w:ascii="Arial" w:hAnsi="Arial" w:cs="Arial"/>
          <w:sz w:val="24"/>
          <w:szCs w:val="24"/>
        </w:rPr>
        <w:t> </w:t>
      </w:r>
    </w:p>
    <w:p w:rsidR="009B51E8" w:rsidRPr="009B51E8" w:rsidRDefault="009B51E8" w:rsidP="009B51E8">
      <w:pPr>
        <w:pStyle w:val="ab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Хассон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У. , </w:t>
      </w:r>
      <w:proofErr w:type="spellStart"/>
      <w:r w:rsidRPr="009B51E8">
        <w:rPr>
          <w:rFonts w:ascii="Arial" w:hAnsi="Arial" w:cs="Arial"/>
          <w:sz w:val="24"/>
          <w:szCs w:val="24"/>
          <w:lang w:val="ru-RU"/>
        </w:rPr>
        <w:t>Уотермен</w:t>
      </w:r>
      <w:proofErr w:type="spellEnd"/>
      <w:r w:rsidRPr="009B51E8">
        <w:rPr>
          <w:rFonts w:ascii="Arial" w:hAnsi="Arial" w:cs="Arial"/>
          <w:sz w:val="24"/>
          <w:szCs w:val="24"/>
          <w:lang w:val="ru-RU"/>
        </w:rPr>
        <w:t xml:space="preserve"> Э.</w:t>
      </w:r>
      <w:r w:rsidRPr="009B51E8">
        <w:rPr>
          <w:rFonts w:ascii="Arial" w:hAnsi="Arial" w:cs="Arial"/>
          <w:sz w:val="24"/>
          <w:szCs w:val="24"/>
        </w:rPr>
        <w:t> </w:t>
      </w:r>
      <w:r w:rsidRPr="009B51E8">
        <w:rPr>
          <w:rFonts w:ascii="Arial" w:hAnsi="Arial" w:cs="Arial"/>
          <w:sz w:val="24"/>
          <w:szCs w:val="24"/>
          <w:lang w:val="ru-RU"/>
        </w:rPr>
        <w:t xml:space="preserve">Критерии качества дистанционного образования // Высшее образование в Европе. </w:t>
      </w:r>
      <w:proofErr w:type="spellStart"/>
      <w:r w:rsidRPr="009B51E8">
        <w:rPr>
          <w:rFonts w:ascii="Arial" w:hAnsi="Arial" w:cs="Arial"/>
          <w:sz w:val="24"/>
          <w:szCs w:val="24"/>
        </w:rPr>
        <w:t>Том</w:t>
      </w:r>
      <w:proofErr w:type="spellEnd"/>
      <w:r w:rsidRPr="009B51E8">
        <w:rPr>
          <w:rFonts w:ascii="Arial" w:hAnsi="Arial" w:cs="Arial"/>
          <w:sz w:val="24"/>
          <w:szCs w:val="24"/>
        </w:rPr>
        <w:t> XXVII, №3, 2002 </w:t>
      </w:r>
    </w:p>
    <w:p w:rsidR="00EC427B" w:rsidRPr="00402970" w:rsidRDefault="00EC427B" w:rsidP="00E23776">
      <w:pPr>
        <w:pStyle w:val="2"/>
        <w:rPr>
          <w:lang w:val="ru-RU"/>
        </w:rPr>
      </w:pPr>
      <w:bookmarkStart w:id="6" w:name="_Toc469140491"/>
      <w:r w:rsidRPr="00402970">
        <w:rPr>
          <w:lang w:val="ru-RU"/>
        </w:rPr>
        <w:t>Рекомендуемая литература по рассматриваемой теме</w:t>
      </w:r>
      <w:bookmarkEnd w:id="6"/>
    </w:p>
    <w:p w:rsidR="00EC427B" w:rsidRPr="00402970" w:rsidRDefault="00EC427B" w:rsidP="0025572C">
      <w:pPr>
        <w:ind w:left="30"/>
        <w:jc w:val="both"/>
        <w:rPr>
          <w:rFonts w:ascii="Arial" w:hAnsi="Arial" w:cs="Arial"/>
          <w:sz w:val="24"/>
          <w:szCs w:val="24"/>
          <w:lang w:val="ru-RU"/>
        </w:rPr>
      </w:pPr>
    </w:p>
    <w:p w:rsidR="00E23776" w:rsidRPr="00402970" w:rsidRDefault="00E23776" w:rsidP="0025572C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E23776">
        <w:rPr>
          <w:rFonts w:ascii="Arial" w:hAnsi="Arial" w:cs="Arial"/>
          <w:sz w:val="24"/>
          <w:szCs w:val="24"/>
          <w:lang w:val="ru-RU"/>
        </w:rPr>
        <w:t xml:space="preserve">Аналитический обзор по проблеме "Образование и информатика"// Э.А.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Манушин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, К.К. Колин, А.В. Петров, С.А.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Христочевский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, А.А. Федосеев, Д.А. Богданова, В.А.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Галичин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. М.: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Междунар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. центр систем,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исслед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пробл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высш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>. образования и науки, 1996.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Байнхауэр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</w:t>
      </w:r>
      <w:r w:rsidRPr="00E23776">
        <w:rPr>
          <w:rFonts w:ascii="Arial" w:hAnsi="Arial" w:cs="Arial"/>
          <w:sz w:val="24"/>
          <w:szCs w:val="24"/>
        </w:rPr>
        <w:t>X</w:t>
      </w:r>
      <w:r w:rsidRPr="00E23776">
        <w:rPr>
          <w:rFonts w:ascii="Arial" w:hAnsi="Arial" w:cs="Arial"/>
          <w:sz w:val="24"/>
          <w:szCs w:val="24"/>
          <w:lang w:val="ru-RU"/>
        </w:rPr>
        <w:t xml:space="preserve">.,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Шмакке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Э. Мир в 2000-м году: Свод международных прогнозов. М., 1973.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E23776">
        <w:rPr>
          <w:rFonts w:ascii="Arial" w:hAnsi="Arial" w:cs="Arial"/>
          <w:sz w:val="24"/>
          <w:szCs w:val="24"/>
          <w:lang w:val="ru-RU"/>
        </w:rPr>
        <w:t xml:space="preserve">Васенин В.А. Российский Интернет и новые технологии в образовании: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Докл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>. на</w:t>
      </w:r>
      <w:proofErr w:type="gramStart"/>
      <w:r w:rsidRPr="00E23776">
        <w:rPr>
          <w:rFonts w:ascii="Arial" w:hAnsi="Arial" w:cs="Arial"/>
          <w:sz w:val="24"/>
          <w:szCs w:val="24"/>
          <w:lang w:val="ru-RU"/>
        </w:rPr>
        <w:t xml:space="preserve"> В</w:t>
      </w:r>
      <w:proofErr w:type="gramEnd"/>
      <w:r w:rsidRPr="00E23776">
        <w:rPr>
          <w:rFonts w:ascii="Arial" w:hAnsi="Arial" w:cs="Arial"/>
          <w:sz w:val="24"/>
          <w:szCs w:val="24"/>
          <w:lang w:val="ru-RU"/>
        </w:rPr>
        <w:t xml:space="preserve">тором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Междунар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конгр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>. ЮНЕСКО "Образование и информатика" М., 1996.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E23776">
        <w:rPr>
          <w:rFonts w:ascii="Arial" w:hAnsi="Arial" w:cs="Arial"/>
          <w:sz w:val="24"/>
          <w:szCs w:val="24"/>
          <w:lang w:val="ru-RU"/>
        </w:rPr>
        <w:t>Декларация и рекомендации</w:t>
      </w:r>
      <w:proofErr w:type="gramStart"/>
      <w:r w:rsidRPr="00E23776">
        <w:rPr>
          <w:rFonts w:ascii="Arial" w:hAnsi="Arial" w:cs="Arial"/>
          <w:sz w:val="24"/>
          <w:szCs w:val="24"/>
          <w:lang w:val="ru-RU"/>
        </w:rPr>
        <w:t xml:space="preserve"> В</w:t>
      </w:r>
      <w:proofErr w:type="gramEnd"/>
      <w:r w:rsidRPr="00E23776">
        <w:rPr>
          <w:rFonts w:ascii="Arial" w:hAnsi="Arial" w:cs="Arial"/>
          <w:sz w:val="24"/>
          <w:szCs w:val="24"/>
          <w:lang w:val="ru-RU"/>
        </w:rPr>
        <w:t>торого Международного конгресса ЮНЕСКО по образованию и информатике. М.,</w:t>
      </w:r>
      <w:r w:rsidRPr="00E23776">
        <w:rPr>
          <w:rFonts w:ascii="Arial" w:hAnsi="Arial" w:cs="Arial"/>
          <w:sz w:val="24"/>
          <w:szCs w:val="24"/>
        </w:rPr>
        <w:t> </w:t>
      </w:r>
      <w:r w:rsidRPr="00E23776">
        <w:rPr>
          <w:rFonts w:ascii="Arial" w:hAnsi="Arial" w:cs="Arial"/>
          <w:sz w:val="24"/>
          <w:szCs w:val="24"/>
          <w:lang w:val="ru-RU"/>
        </w:rPr>
        <w:t>1996 г.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Домрачев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В.Г.,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Ретинская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И.В. О классификации </w:t>
      </w:r>
      <w:proofErr w:type="gramStart"/>
      <w:r w:rsidRPr="00E23776">
        <w:rPr>
          <w:rFonts w:ascii="Arial" w:hAnsi="Arial" w:cs="Arial"/>
          <w:sz w:val="24"/>
          <w:szCs w:val="24"/>
          <w:lang w:val="ru-RU"/>
        </w:rPr>
        <w:t>компьютерных</w:t>
      </w:r>
      <w:proofErr w:type="gramEnd"/>
      <w:r w:rsidRPr="00E23776">
        <w:rPr>
          <w:rFonts w:ascii="Arial" w:hAnsi="Arial" w:cs="Arial"/>
          <w:sz w:val="24"/>
          <w:szCs w:val="24"/>
          <w:lang w:val="ru-RU"/>
        </w:rPr>
        <w:t xml:space="preserve"> образовательных информационных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Кинелев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В.Г. Высшее образование в меняющемся мире // Унив. книга. 1998. №3. С. 11-16.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Кинелев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В.Г. Образование и цивилизация: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Докл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. на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пленар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>. заседании</w:t>
      </w:r>
      <w:proofErr w:type="gramStart"/>
      <w:r w:rsidRPr="00E23776">
        <w:rPr>
          <w:rFonts w:ascii="Arial" w:hAnsi="Arial" w:cs="Arial"/>
          <w:sz w:val="24"/>
          <w:szCs w:val="24"/>
          <w:lang w:val="ru-RU"/>
        </w:rPr>
        <w:t xml:space="preserve"> В</w:t>
      </w:r>
      <w:proofErr w:type="gramEnd"/>
      <w:r w:rsidRPr="00E23776">
        <w:rPr>
          <w:rFonts w:ascii="Arial" w:hAnsi="Arial" w:cs="Arial"/>
          <w:sz w:val="24"/>
          <w:szCs w:val="24"/>
          <w:lang w:val="ru-RU"/>
        </w:rPr>
        <w:t xml:space="preserve">торого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Междунар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конгр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>. "Образование и информатика", 1 июля</w:t>
      </w:r>
      <w:r w:rsidRPr="00E23776">
        <w:rPr>
          <w:rFonts w:ascii="Arial" w:hAnsi="Arial" w:cs="Arial"/>
          <w:sz w:val="24"/>
          <w:szCs w:val="24"/>
        </w:rPr>
        <w:t> </w:t>
      </w:r>
      <w:r w:rsidRPr="00E23776">
        <w:rPr>
          <w:rFonts w:ascii="Arial" w:hAnsi="Arial" w:cs="Arial"/>
          <w:sz w:val="24"/>
          <w:szCs w:val="24"/>
          <w:lang w:val="ru-RU"/>
        </w:rPr>
        <w:t>1996 г., М., 1996.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Кинелев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В.Г.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Фундаментализация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университетского образования // Высшее образование в России. 1994. № 4. С. 6-13.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Кинелев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В.Г., Миронов В.Б. Образование, воспитание, культура в истории цивилизации. М.: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Владос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>, 1998. 518 с.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E23776">
        <w:rPr>
          <w:rFonts w:ascii="Arial" w:hAnsi="Arial" w:cs="Arial"/>
          <w:sz w:val="24"/>
          <w:szCs w:val="24"/>
          <w:lang w:val="ru-RU"/>
        </w:rPr>
        <w:lastRenderedPageBreak/>
        <w:t>Колин К. К. Курс информатики в системе образования: современное состояние и перспективы развития. М.: Наука, 1996. (Системы и средства информатики; вып.8).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23776">
        <w:rPr>
          <w:rFonts w:ascii="Arial" w:hAnsi="Arial" w:cs="Arial"/>
          <w:sz w:val="24"/>
          <w:szCs w:val="24"/>
          <w:lang w:val="ru-RU"/>
        </w:rPr>
        <w:t>Колин</w:t>
      </w:r>
      <w:proofErr w:type="gramEnd"/>
      <w:r w:rsidRPr="00E23776">
        <w:rPr>
          <w:rFonts w:ascii="Arial" w:hAnsi="Arial" w:cs="Arial"/>
          <w:sz w:val="24"/>
          <w:szCs w:val="24"/>
          <w:lang w:val="ru-RU"/>
        </w:rPr>
        <w:t xml:space="preserve"> К.К. Опережающее образование и проблемы информатики //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Междунар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>. сотрудничество. М., 1996, № 2.</w:t>
      </w:r>
      <w:r w:rsidRPr="00E23776">
        <w:rPr>
          <w:rFonts w:ascii="Arial" w:hAnsi="Arial" w:cs="Arial"/>
          <w:sz w:val="24"/>
          <w:szCs w:val="24"/>
        </w:rPr>
        <w:t> </w:t>
      </w:r>
    </w:p>
    <w:p w:rsidR="00E23776" w:rsidRPr="00E23776" w:rsidRDefault="00E23776" w:rsidP="00E23776">
      <w:pPr>
        <w:pStyle w:val="ab"/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Кривошееев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 xml:space="preserve"> А. О. Разработка и использование компьютерных обучающих программ // </w:t>
      </w:r>
      <w:proofErr w:type="spellStart"/>
      <w:r w:rsidRPr="00E23776">
        <w:rPr>
          <w:rFonts w:ascii="Arial" w:hAnsi="Arial" w:cs="Arial"/>
          <w:sz w:val="24"/>
          <w:szCs w:val="24"/>
          <w:lang w:val="ru-RU"/>
        </w:rPr>
        <w:t>Информ</w:t>
      </w:r>
      <w:proofErr w:type="spellEnd"/>
      <w:r w:rsidRPr="00E23776">
        <w:rPr>
          <w:rFonts w:ascii="Arial" w:hAnsi="Arial" w:cs="Arial"/>
          <w:sz w:val="24"/>
          <w:szCs w:val="24"/>
          <w:lang w:val="ru-RU"/>
        </w:rPr>
        <w:t>. технологии. 1996. № 2.</w:t>
      </w:r>
      <w:r w:rsidRPr="00E23776">
        <w:rPr>
          <w:rFonts w:ascii="Arial" w:hAnsi="Arial" w:cs="Arial"/>
          <w:sz w:val="24"/>
          <w:szCs w:val="24"/>
        </w:rPr>
        <w:t> </w:t>
      </w:r>
    </w:p>
    <w:sectPr w:rsidR="00E23776" w:rsidRPr="00E23776" w:rsidSect="0025572C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DC" w:rsidRDefault="007D68DC" w:rsidP="0025572C">
      <w:pPr>
        <w:spacing w:after="0" w:line="240" w:lineRule="auto"/>
      </w:pPr>
      <w:r>
        <w:separator/>
      </w:r>
    </w:p>
  </w:endnote>
  <w:endnote w:type="continuationSeparator" w:id="0">
    <w:p w:rsidR="007D68DC" w:rsidRDefault="007D68DC" w:rsidP="0025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234626"/>
      <w:docPartObj>
        <w:docPartGallery w:val="Page Numbers (Bottom of Page)"/>
        <w:docPartUnique/>
      </w:docPartObj>
    </w:sdtPr>
    <w:sdtContent>
      <w:p w:rsidR="0025572C" w:rsidRDefault="0025572C">
        <w:pPr>
          <w:pStyle w:val="af8"/>
          <w:jc w:val="right"/>
        </w:pPr>
        <w:fldSimple w:instr=" PAGE   \* MERGEFORMAT ">
          <w:r w:rsidR="00792247">
            <w:rPr>
              <w:noProof/>
            </w:rPr>
            <w:t>1</w:t>
          </w:r>
        </w:fldSimple>
      </w:p>
    </w:sdtContent>
  </w:sdt>
  <w:p w:rsidR="0025572C" w:rsidRDefault="0025572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DC" w:rsidRDefault="007D68DC" w:rsidP="0025572C">
      <w:pPr>
        <w:spacing w:after="0" w:line="240" w:lineRule="auto"/>
      </w:pPr>
      <w:r>
        <w:separator/>
      </w:r>
    </w:p>
  </w:footnote>
  <w:footnote w:type="continuationSeparator" w:id="0">
    <w:p w:rsidR="007D68DC" w:rsidRDefault="007D68DC" w:rsidP="0025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E4D"/>
      </v:shape>
    </w:pict>
  </w:numPicBullet>
  <w:abstractNum w:abstractNumId="0">
    <w:nsid w:val="14510C68"/>
    <w:multiLevelType w:val="hybridMultilevel"/>
    <w:tmpl w:val="57B2C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645FA"/>
    <w:multiLevelType w:val="hybridMultilevel"/>
    <w:tmpl w:val="91CC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B23"/>
    <w:multiLevelType w:val="hybridMultilevel"/>
    <w:tmpl w:val="6DD61F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35406"/>
    <w:multiLevelType w:val="hybridMultilevel"/>
    <w:tmpl w:val="3F3AD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C1339"/>
    <w:multiLevelType w:val="hybridMultilevel"/>
    <w:tmpl w:val="641CE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29EE"/>
    <w:multiLevelType w:val="hybridMultilevel"/>
    <w:tmpl w:val="80CE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04E54"/>
    <w:multiLevelType w:val="hybridMultilevel"/>
    <w:tmpl w:val="F4B8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D5911"/>
    <w:multiLevelType w:val="hybridMultilevel"/>
    <w:tmpl w:val="5FE8D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27B"/>
    <w:rsid w:val="002351CD"/>
    <w:rsid w:val="0025572C"/>
    <w:rsid w:val="00402970"/>
    <w:rsid w:val="00421C59"/>
    <w:rsid w:val="004568C3"/>
    <w:rsid w:val="00792247"/>
    <w:rsid w:val="007D68DC"/>
    <w:rsid w:val="00983480"/>
    <w:rsid w:val="009A0B91"/>
    <w:rsid w:val="009B51E8"/>
    <w:rsid w:val="00B73BB9"/>
    <w:rsid w:val="00BE7D2A"/>
    <w:rsid w:val="00CD1AE7"/>
    <w:rsid w:val="00E23776"/>
    <w:rsid w:val="00E354B2"/>
    <w:rsid w:val="00EC427B"/>
    <w:rsid w:val="00F733F6"/>
    <w:rsid w:val="00F83838"/>
    <w:rsid w:val="00FA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2A"/>
  </w:style>
  <w:style w:type="paragraph" w:styleId="1">
    <w:name w:val="heading 1"/>
    <w:basedOn w:val="a"/>
    <w:next w:val="a"/>
    <w:link w:val="10"/>
    <w:uiPriority w:val="9"/>
    <w:qFormat/>
    <w:rsid w:val="00BE7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D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D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D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D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D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7D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7D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7D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7D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7D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7D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7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7D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7D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7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7D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7D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7D2A"/>
    <w:rPr>
      <w:b/>
      <w:bCs/>
    </w:rPr>
  </w:style>
  <w:style w:type="character" w:styleId="a9">
    <w:name w:val="Emphasis"/>
    <w:basedOn w:val="a0"/>
    <w:uiPriority w:val="20"/>
    <w:qFormat/>
    <w:rsid w:val="00BE7D2A"/>
    <w:rPr>
      <w:i/>
      <w:iCs/>
    </w:rPr>
  </w:style>
  <w:style w:type="paragraph" w:styleId="aa">
    <w:name w:val="No Spacing"/>
    <w:uiPriority w:val="1"/>
    <w:qFormat/>
    <w:rsid w:val="00BE7D2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7D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7D2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7D2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7D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7D2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7D2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7D2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7D2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7D2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7D2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7D2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C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pa-IN"/>
    </w:rPr>
  </w:style>
  <w:style w:type="character" w:customStyle="1" w:styleId="apple-converted-space">
    <w:name w:val="apple-converted-space"/>
    <w:basedOn w:val="a0"/>
    <w:rsid w:val="00EC427B"/>
  </w:style>
  <w:style w:type="character" w:styleId="af5">
    <w:name w:val="Hyperlink"/>
    <w:basedOn w:val="a0"/>
    <w:uiPriority w:val="99"/>
    <w:unhideWhenUsed/>
    <w:rsid w:val="00EC427B"/>
    <w:rPr>
      <w:color w:val="0000FF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25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5572C"/>
  </w:style>
  <w:style w:type="paragraph" w:styleId="af8">
    <w:name w:val="footer"/>
    <w:basedOn w:val="a"/>
    <w:link w:val="af9"/>
    <w:uiPriority w:val="99"/>
    <w:unhideWhenUsed/>
    <w:rsid w:val="0025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5572C"/>
  </w:style>
  <w:style w:type="paragraph" w:styleId="11">
    <w:name w:val="toc 1"/>
    <w:basedOn w:val="a"/>
    <w:next w:val="a"/>
    <w:autoRedefine/>
    <w:uiPriority w:val="39"/>
    <w:unhideWhenUsed/>
    <w:rsid w:val="00FA583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A583B"/>
    <w:pPr>
      <w:spacing w:after="100"/>
      <w:ind w:left="220"/>
    </w:pPr>
  </w:style>
  <w:style w:type="paragraph" w:styleId="afa">
    <w:name w:val="Balloon Text"/>
    <w:basedOn w:val="a"/>
    <w:link w:val="afb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A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ws.ru/edu/interview/rsuh/_default.htm" TargetMode="External"/><Relationship Id="rId13" Type="http://schemas.openxmlformats.org/officeDocument/2006/relationships/hyperlink" Target="http://cnews.ru/edu/it_russia/institute.shtm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news.ru/edu/it_russia/institute.shtm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.urc.ac.ru/ped_journal/numero5/fef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esco.org/education/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ews.ru/edu/interview/rsuh/_default.htm" TargetMode="External"/><Relationship Id="rId14" Type="http://schemas.openxmlformats.org/officeDocument/2006/relationships/hyperlink" Target="http://www.aha.ru/~moscow64/educational_boo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C937A-0D2B-4610-AF17-393F983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pupil-6</cp:lastModifiedBy>
  <cp:revision>2</cp:revision>
  <dcterms:created xsi:type="dcterms:W3CDTF">2016-12-10T10:44:00Z</dcterms:created>
  <dcterms:modified xsi:type="dcterms:W3CDTF">2016-12-10T10:44:00Z</dcterms:modified>
</cp:coreProperties>
</file>