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252" w:rsidRDefault="00C20252" w:rsidP="00930F54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Доклад по теме: «Коррекция и развитие речевой деятельности у учащихся на уроках математики</w:t>
      </w:r>
      <w:r w:rsidR="00213DB1">
        <w:rPr>
          <w:rFonts w:ascii="Times New Roman" w:hAnsi="Times New Roman" w:cs="Times New Roman"/>
          <w:b/>
          <w:sz w:val="28"/>
          <w:szCs w:val="28"/>
        </w:rPr>
        <w:t xml:space="preserve"> в школах </w:t>
      </w:r>
      <w:r w:rsidR="00213DB1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="00213DB1" w:rsidRPr="00213D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3DB1">
        <w:rPr>
          <w:rFonts w:ascii="Times New Roman" w:hAnsi="Times New Roman" w:cs="Times New Roman"/>
          <w:b/>
          <w:sz w:val="28"/>
          <w:szCs w:val="28"/>
        </w:rPr>
        <w:t>вида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C20252" w:rsidRPr="00871DCB" w:rsidRDefault="00C20252" w:rsidP="00930F54">
      <w:pPr>
        <w:spacing w:after="12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20252" w:rsidRDefault="00C20252" w:rsidP="00930F54">
      <w:pPr>
        <w:spacing w:after="12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71DCB">
        <w:rPr>
          <w:rFonts w:ascii="Times New Roman" w:hAnsi="Times New Roman" w:cs="Times New Roman"/>
          <w:i/>
          <w:sz w:val="28"/>
          <w:szCs w:val="28"/>
        </w:rPr>
        <w:t>Кадыкова</w:t>
      </w:r>
      <w:proofErr w:type="spellEnd"/>
      <w:r w:rsidRPr="00871DCB">
        <w:rPr>
          <w:rFonts w:ascii="Times New Roman" w:hAnsi="Times New Roman" w:cs="Times New Roman"/>
          <w:i/>
          <w:sz w:val="28"/>
          <w:szCs w:val="28"/>
        </w:rPr>
        <w:t xml:space="preserve"> Ирина Филипповна,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71DCB">
        <w:rPr>
          <w:rFonts w:ascii="Times New Roman" w:hAnsi="Times New Roman" w:cs="Times New Roman"/>
          <w:i/>
          <w:sz w:val="28"/>
          <w:szCs w:val="28"/>
        </w:rPr>
        <w:t>учи</w:t>
      </w:r>
      <w:r>
        <w:rPr>
          <w:rFonts w:ascii="Times New Roman" w:hAnsi="Times New Roman" w:cs="Times New Roman"/>
          <w:i/>
          <w:sz w:val="28"/>
          <w:szCs w:val="28"/>
        </w:rPr>
        <w:t>тель математики, ГБОУ СК школа-интернат №6 Красногвардейского района Санкт-Петербурга</w:t>
      </w:r>
    </w:p>
    <w:p w:rsidR="00C20252" w:rsidRDefault="00C20252" w:rsidP="00930F54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7248" w:rsidRPr="00C20252" w:rsidRDefault="00E301DA" w:rsidP="00930F54">
      <w:pPr>
        <w:spacing w:after="12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Речевую деятельность следует рассматривать во взаимосвязи с различными познавательными процессами, особенно с мышлением, так как речь – это основное средство формирования мысли и форма её выражения. Наряду с игрой, учением, трудом </w:t>
      </w:r>
      <w:r w:rsidR="00B51A0B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ечевое общение является важнейшим видом деятельности. Среди различных проявлений аномального развития психики умственно отсталых детей особое место занимают отклонения в речи</w:t>
      </w:r>
      <w:r w:rsidR="00B51A0B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51A0B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общей системе подготовки уча</w:t>
      </w:r>
      <w:r w:rsidR="00B51A0B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 специальной</w:t>
      </w:r>
      <w:r w:rsidR="00967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51A0B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7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B51A0B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коррекционной) школы </w:t>
      </w:r>
      <w:r w:rsidR="00B51A0B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VIII</w:t>
      </w:r>
      <w:r w:rsidR="00B51A0B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вида к самостоятельной жизни большое место занимают уроки математики.</w:t>
      </w:r>
      <w:r w:rsidR="00D965FE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51A0B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Правильная математическая речь может развиваться только на уроках математики и только под руководством учителя. Развитие математической речи у учащихся дело очень сложное, трудоёмкое. Прежде всего, учитель должен своим примером  способствовать развитию математической речи учащихся.</w:t>
      </w:r>
      <w:r w:rsidR="00042482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Речь учителя должна быть чёткой, ясной, литературно грамотной. Материал надо давать живо. Использовать наглядные образы, сравнения. В своей речи учитель должен использовать математическую фразеологию. Термины должны произноситься чётко с точным ударением. Правильно давать формулировки и определения, делая логические ударения. Вопросы, которые задаются ученикам</w:t>
      </w:r>
      <w:r w:rsidR="00967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42482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r w:rsidR="00967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олжны быть чётко сформулированы,</w:t>
      </w:r>
      <w:r w:rsidR="00042482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немногословны.</w:t>
      </w:r>
      <w:r w:rsidR="00D61575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900AFE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Математика в системе специального обучения обладает мощным коррекционно-развивающим потенциалом всех высших психических функций, в том </w:t>
      </w:r>
      <w:r w:rsidR="00A5561F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 и речи</w:t>
      </w:r>
      <w:r w:rsidR="00D965FE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A5561F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активизир</w:t>
      </w:r>
      <w:r w:rsidR="00D965FE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овать речевую практику учащихся</w:t>
      </w:r>
      <w:r w:rsidR="00A5561F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965FE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5561F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побуждать их к речевому общению,</w:t>
      </w:r>
      <w:r w:rsidR="00D965FE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5561F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 накапливая и расширяя круг представлений</w:t>
      </w:r>
      <w:r w:rsidR="004A4237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понятий и впечатлений, ребенок начинает  испытывать  потребность в  словах и речевых  средствах, которыми можно описать свои мысли</w:t>
      </w:r>
      <w:r w:rsidR="00C400DD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Усвоение математических знаний зависит от овладения специфическим речевым материалом</w:t>
      </w:r>
      <w:r w:rsidR="00930ED6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400DD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помощью которого выражаются математические отношения. Поэтому обучение математики в школах 8</w:t>
      </w:r>
      <w:r w:rsidR="00075C0E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вида ведется с учётом речевого развития и предпол</w:t>
      </w:r>
      <w:r w:rsidR="00327000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075C0E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гает дальнейшие</w:t>
      </w:r>
      <w:r w:rsidR="00327000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повышения его уровня.</w:t>
      </w:r>
      <w:r w:rsidR="008C4DE1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Нужно отметить, что обучение основам математики – очень сложная задача, т. к. у данного контингента детей имеется ряд проблем в обучении. Учащимся специальной (коррекционной) школы присуще системное недоразвитие речи, что сказывается и на процессе обучения математике.</w:t>
      </w:r>
      <w:r w:rsidR="00BC2E21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7248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Умственно отсталые дети испытывают значительные трудности и в понима</w:t>
      </w:r>
      <w:r w:rsidR="00BC2E21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 обращённой речи. Вследствие</w:t>
      </w:r>
      <w:r w:rsidR="00577248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этого умственно отсталые дети нуждаются в постоянном внимании учителя, его помощи. Поэтому требуется работа по подбору методов и приёмов решения этой проблемы.</w:t>
      </w:r>
    </w:p>
    <w:p w:rsidR="00577248" w:rsidRPr="00021AC8" w:rsidRDefault="00577248" w:rsidP="001F04C3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AC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lastRenderedPageBreak/>
        <w:t>Цель данной работы</w:t>
      </w:r>
      <w:r w:rsidRPr="00021A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Изучение особенностей развития речи умственно – отсталых школьников</w:t>
      </w:r>
      <w:r w:rsidR="00967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0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коррек</w:t>
      </w:r>
      <w:r w:rsidR="00967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ционная работа по устранению дефектов речи.</w:t>
      </w:r>
    </w:p>
    <w:p w:rsidR="00577248" w:rsidRPr="00021AC8" w:rsidRDefault="00577248" w:rsidP="00D6652D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021AC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Задачи:</w:t>
      </w:r>
    </w:p>
    <w:p w:rsidR="00364193" w:rsidRPr="00930F54" w:rsidRDefault="00577248" w:rsidP="00930F5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Подобрать рекоменда</w:t>
      </w:r>
      <w:r w:rsidR="00364193" w:rsidRPr="00930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 в помощь учителям для развития речи учащихся на уроках.</w:t>
      </w:r>
    </w:p>
    <w:p w:rsidR="00364193" w:rsidRPr="00021AC8" w:rsidRDefault="00364193" w:rsidP="00930F5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021AC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Практическая значимость работы:</w:t>
      </w:r>
    </w:p>
    <w:p w:rsidR="00364193" w:rsidRPr="00021AC8" w:rsidRDefault="00364193" w:rsidP="00930F5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Надеюсь, что</w:t>
      </w:r>
      <w:r w:rsidR="00967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мой опыт работы и</w:t>
      </w:r>
      <w:r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подобранные рекомендации помогут учителям коррекционных школ в развитии речи умственно отсталых школьников.</w:t>
      </w:r>
    </w:p>
    <w:p w:rsidR="007A356E" w:rsidRPr="00021AC8" w:rsidRDefault="00980855" w:rsidP="00930F5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AC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Основной задачей коррекционной школы является</w:t>
      </w:r>
      <w:r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преодо</w:t>
      </w:r>
      <w:r w:rsidR="007A356E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ление дефектов развития учащихся, адаптация их к жизни, подготовка к посильному участию в производственном труде. В ходе </w:t>
      </w:r>
      <w:r w:rsidR="00967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изучения специальной литературы,</w:t>
      </w:r>
      <w:r w:rsidR="007A356E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установле</w:t>
      </w:r>
      <w:r w:rsidR="00967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но, что от</w:t>
      </w:r>
      <w:r w:rsidR="007A356E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40 </w:t>
      </w:r>
      <w:r w:rsidR="00967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="007A356E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60% детей с нарушениями интеллекта,</w:t>
      </w:r>
      <w:r w:rsidR="00122E24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имеют выраженные дефекты речи</w:t>
      </w:r>
      <w:r w:rsidR="00237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D7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7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так:</w:t>
      </w:r>
    </w:p>
    <w:p w:rsidR="00122E24" w:rsidRPr="000D7852" w:rsidRDefault="00122E24" w:rsidP="00930F54">
      <w:pPr>
        <w:pStyle w:val="a7"/>
        <w:numPr>
          <w:ilvl w:val="0"/>
          <w:numId w:val="13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 речи носит системный характер.</w:t>
      </w:r>
    </w:p>
    <w:p w:rsidR="00122E24" w:rsidRPr="000D7852" w:rsidRDefault="00122E24" w:rsidP="00930F54">
      <w:pPr>
        <w:pStyle w:val="a7"/>
        <w:numPr>
          <w:ilvl w:val="0"/>
          <w:numId w:val="13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0D7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7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сформированы все операции речевой деятельности: слабая мотивация, снижена потребность в речевом общении,</w:t>
      </w:r>
    </w:p>
    <w:p w:rsidR="00122E24" w:rsidRPr="000D7852" w:rsidRDefault="00122E24" w:rsidP="00930F54">
      <w:pPr>
        <w:pStyle w:val="a7"/>
        <w:numPr>
          <w:ilvl w:val="0"/>
          <w:numId w:val="13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Нарушения речи являются стойкими.</w:t>
      </w:r>
    </w:p>
    <w:p w:rsidR="00122E24" w:rsidRPr="00021AC8" w:rsidRDefault="00122E24" w:rsidP="00A8325F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Благодаря коррекционной системе обучения и воспитания дети в степени дебильности в значительной степени продвигают своё развитие.</w:t>
      </w:r>
      <w:r w:rsidR="00ED1A91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Обучение в коррекционной школе, способствует усвоению определённого круга зна</w:t>
      </w:r>
      <w:r w:rsidR="00967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ний, получению трудовых навыков</w:t>
      </w:r>
      <w:r w:rsidR="00ED1A91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всё это помогает им адаптироваться к жизни.</w:t>
      </w:r>
    </w:p>
    <w:p w:rsidR="00F94529" w:rsidRPr="00021AC8" w:rsidRDefault="00F94529" w:rsidP="00930F54">
      <w:pPr>
        <w:spacing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021AC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Особенности развития речи учащихся с умственной отсталостью.</w:t>
      </w:r>
    </w:p>
    <w:p w:rsidR="00497FFA" w:rsidRPr="00021AC8" w:rsidRDefault="00F94529" w:rsidP="00930F5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учащихся имеют место недостатки и своеобразие общего речевого развития</w:t>
      </w:r>
      <w:r w:rsidR="00A96BF0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 отмечают недостаточность и свое</w:t>
      </w:r>
      <w:r w:rsidR="00A96BF0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образие их собственной речи, иногда трудности в понимании обращённой к ним речи. Бедность словаря, непонимание значения слов и выражений, не умение часто просто повторить их, создают трудности в обучении математики. Часто у детей, проучившихся некоторое время в массовой школе, нередко наблюдается отриц</w:t>
      </w:r>
      <w:r w:rsidR="00967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ательное отношение к математике, </w:t>
      </w:r>
      <w:r w:rsidR="00A96BF0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 w:rsidR="00314C32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наиболее трудному предмету. Это объясняется тем, что темп работы</w:t>
      </w:r>
      <w:r w:rsidR="00967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14C32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7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314C32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одержание учебного материала были непосильны учащимся</w:t>
      </w:r>
      <w:r w:rsidR="00D939BE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14C32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методы работы учителя не учитывали особенности дефектов этих детей.</w:t>
      </w:r>
      <w:r w:rsidR="00D939BE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Уровень недоразвития речи у больш</w:t>
      </w:r>
      <w:r w:rsidR="00532FEF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939BE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нства детей с не</w:t>
      </w:r>
      <w:r w:rsidR="000D7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39BE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осложнённой умственной отсталостью соответствует степени их интеллектуального дефекта.</w:t>
      </w:r>
      <w:r w:rsidR="00532FEF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39BE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них </w:t>
      </w:r>
      <w:proofErr w:type="spellStart"/>
      <w:r w:rsidR="00D939BE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отсутствуютлокальные</w:t>
      </w:r>
      <w:proofErr w:type="spellEnd"/>
      <w:r w:rsidR="00D939BE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речевые расстройства, но всегда имеется системное недоразвитие речи, проявляющееся скудностью ак</w:t>
      </w:r>
      <w:r w:rsidR="00532FEF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тивного словаря, косноязычием</w:t>
      </w:r>
      <w:r w:rsidR="00967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D7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32FEF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Часто внешне правильные фразы представляют собой заученные речевые штампы. Тяжёлые речевые дефекты отрицательно </w:t>
      </w:r>
      <w:r w:rsidR="00532FEF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сказываются на развитии познавательной деятельности и поведении умственно отсталых детей. Нарушения речи затрудняют о</w:t>
      </w:r>
      <w:r w:rsidR="00213908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532FEF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щение ребёнка с окружающими людьми, вызывают у него переживания, осложняют проц</w:t>
      </w:r>
      <w:r w:rsidR="00213908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есс обучения и жизнь в обществе, ведут к замкнутости.</w:t>
      </w:r>
      <w:r w:rsidR="00967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13908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Ученики затрудняются выразить в речи свои знания, ответить на вопросы, самостоятельно построить рассказ. Нарушение познавательной деятельности и своеобразие личностных качеств у детей. Отрицательно сказывается и на других функциях речи: обобщающей, регулирующей, контролирующей. Учащиеся испытывают значительные затруднения в установлении с</w:t>
      </w:r>
      <w:r w:rsidR="009A1217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ущественных признаков предметов, наблюдается несогласованность между речью и деятельностью, речью и поведением.</w:t>
      </w:r>
      <w:r w:rsidR="00821EAE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1217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Недостатки речевой деятельности умственно отсталых школьников обусловлены, с одной стороны низким уровнем мышления, а с другой – нарушением высшей нервной деятельности. Мышление и речь </w:t>
      </w:r>
      <w:proofErr w:type="gramStart"/>
      <w:r w:rsidR="009A1217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взаимосвяза</w:t>
      </w:r>
      <w:r w:rsidR="000D7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9A1217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proofErr w:type="gramEnd"/>
      <w:r w:rsidR="00967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A1217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Речь – форма выражения мысли и средство её существования</w:t>
      </w:r>
      <w:r w:rsidR="00237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D7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1217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Мышление же по отношению к речи является содержанием. Слово представляет собой единство содержания и формы.</w:t>
      </w:r>
      <w:r w:rsidR="00821EAE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умственно отсталых детей страдает и содержание и форма выражения мыслей.</w:t>
      </w:r>
      <w:r w:rsidR="00EE20CE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моменту поступления в коррекционную школу практика речевого общения у умственно отсталых детей невелика</w:t>
      </w:r>
      <w:r w:rsidR="00967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E20CE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разговор</w:t>
      </w:r>
      <w:r w:rsidR="000D7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="00967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-бытовая речь развита слабо.</w:t>
      </w:r>
      <w:r w:rsidR="00EE20CE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Нарушение усвоения значений слов плохо сказывается на развитии фонематического слуха и тем самым задерживает формирование речи. Даже у учащихся старших классов беден запас слов, часто происходит лишь механическо</w:t>
      </w:r>
      <w:r w:rsidR="00497FFA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накопление слов, не растёт уровень их обобщения.  По мере развития умственно отсталого ребёнка его устная речь значительно улучшается.</w:t>
      </w:r>
    </w:p>
    <w:p w:rsidR="00EE09CA" w:rsidRPr="00021AC8" w:rsidRDefault="00497FFA" w:rsidP="00930F5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021AC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Особенности развития речи учащихся </w:t>
      </w:r>
      <w:r w:rsidR="00EE09CA" w:rsidRPr="00021AC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с умственной отсталостью </w:t>
      </w:r>
      <w:proofErr w:type="spellStart"/>
      <w:r w:rsidR="00EE09CA" w:rsidRPr="00021AC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науроках</w:t>
      </w:r>
      <w:proofErr w:type="spellEnd"/>
      <w:r w:rsidR="00EE09CA" w:rsidRPr="00021AC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математики.</w:t>
      </w:r>
    </w:p>
    <w:p w:rsidR="00907719" w:rsidRPr="00021AC8" w:rsidRDefault="00EE09CA" w:rsidP="00930F5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над связной речью осуществляется на уроках русского языка, </w:t>
      </w:r>
      <w:r w:rsidR="00907719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литературы, истории. Но, как и любая </w:t>
      </w:r>
      <w:proofErr w:type="spellStart"/>
      <w:r w:rsidR="00907719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коррекционно</w:t>
      </w:r>
      <w:proofErr w:type="spellEnd"/>
      <w:r w:rsidR="00907719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развивающая задача, развитие устной речи должно присутствовать на всех уроках коррекционной школы </w:t>
      </w:r>
      <w:r w:rsidR="00907719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VIII</w:t>
      </w:r>
      <w:r w:rsidR="00907719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вида. Реализация этой задачи зависит </w:t>
      </w:r>
      <w:r w:rsidR="006E3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907719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="00907719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07719" w:rsidRDefault="000D7852" w:rsidP="00930F54">
      <w:pPr>
        <w:pStyle w:val="a7"/>
        <w:numPr>
          <w:ilvl w:val="0"/>
          <w:numId w:val="12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907719" w:rsidRPr="000D7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словий урока</w:t>
      </w:r>
    </w:p>
    <w:p w:rsidR="00907719" w:rsidRDefault="00907719" w:rsidP="00930F54">
      <w:pPr>
        <w:pStyle w:val="a7"/>
        <w:numPr>
          <w:ilvl w:val="0"/>
          <w:numId w:val="12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методической организации урока</w:t>
      </w:r>
    </w:p>
    <w:p w:rsidR="006F52E7" w:rsidRPr="000D7852" w:rsidRDefault="002451E7" w:rsidP="00930F54">
      <w:pPr>
        <w:pStyle w:val="a7"/>
        <w:numPr>
          <w:ilvl w:val="0"/>
          <w:numId w:val="12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решения  таких задач, как расширение представлений об изучаемых предмет</w:t>
      </w:r>
      <w:r w:rsidR="006F52E7" w:rsidRPr="000D7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</w:t>
      </w:r>
      <w:r w:rsidRPr="000D7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повышения речевой мотивации на уроках</w:t>
      </w:r>
      <w:r w:rsidR="006F52E7" w:rsidRPr="000D7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D7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F52E7" w:rsidRPr="000D7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D7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азвитие всех сторон речи, организация связного высказывания.</w:t>
      </w:r>
    </w:p>
    <w:p w:rsidR="00D939BE" w:rsidRPr="00021AC8" w:rsidRDefault="00497FFA" w:rsidP="00930F5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Грамматический строй речи учащихся недостаточно развит и развёрнут.</w:t>
      </w:r>
      <w:r w:rsidR="00532FEF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27000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ответах, у учащихся коррекционных школ участвуют жесты, мимика, слова паразиты типа «ну</w:t>
      </w:r>
      <w:r w:rsidR="00930ED6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2941AE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30ED6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2941AE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r w:rsidR="00930ED6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2941AE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30ED6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2941AE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</w:t>
      </w:r>
      <w:r w:rsidR="00930ED6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2941AE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другие,</w:t>
      </w:r>
      <w:r w:rsidR="00930ED6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41AE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широко распространены ошибки в формулировках определений. Так, нередко, можно</w:t>
      </w:r>
      <w:r w:rsidR="00930ED6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услышать такую формулировку: «</w:t>
      </w:r>
      <w:r w:rsidR="002941AE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квадрат</w:t>
      </w:r>
      <w:r w:rsidR="00930ED6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41AE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30ED6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41AE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когда стороны равны».</w:t>
      </w:r>
      <w:r w:rsidR="007912A2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4A88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не </w:t>
      </w:r>
      <w:r w:rsidR="00370536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спешу сразу </w:t>
      </w:r>
      <w:r w:rsidR="00370536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поправлять учащихся</w:t>
      </w:r>
      <w:r w:rsidR="00D64A88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беру модель равностороннего треугольника и убеждаю</w:t>
      </w:r>
      <w:r w:rsidR="00370536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64A88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у этой геометрической фигуры все стороны равны</w:t>
      </w:r>
      <w:r w:rsidR="00370536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35B3C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="007912A2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не квадрат</w:t>
      </w:r>
      <w:r w:rsidR="00035B3C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Тогда дети вносят слово «четырёхугольни</w:t>
      </w:r>
      <w:r w:rsidR="00370536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к, у которого все стороны равны</w:t>
      </w:r>
      <w:r w:rsidR="00035B3C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И это определение не точно. Я показываю ромб.</w:t>
      </w:r>
      <w:r w:rsidR="002164CD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35B3C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четырёхугольник и стороны у него равны,</w:t>
      </w:r>
      <w:r w:rsidR="002164CD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35B3C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э</w:t>
      </w:r>
      <w:r w:rsidR="002164CD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не квадрат. Математика не терпит приблизительного</w:t>
      </w:r>
      <w:r w:rsidR="002150E8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164CD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словоупотребления</w:t>
      </w:r>
      <w:r w:rsidR="00370536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2164CD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Тогда</w:t>
      </w:r>
      <w:r w:rsidR="00370536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164CD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уточняем, а углы прямые</w:t>
      </w:r>
      <w:r w:rsidR="00C17C52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="002164CD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«Квадрат</w:t>
      </w:r>
      <w:r w:rsidR="00370536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164CD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 четырехугольник, у которого все стороны равны, а углы прямые».</w:t>
      </w:r>
      <w:r w:rsidR="00370536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164CD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Мы, наконец</w:t>
      </w:r>
      <w:r w:rsidR="00370536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164CD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добились правильной формулировки</w:t>
      </w:r>
      <w:r w:rsidR="002150E8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Я организовала мышление, а у детей отразилось в речи</w:t>
      </w:r>
      <w:r w:rsidR="00370536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2150E8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определении нельзя выкинуть ни одного слова, но и дополнение каким-то словом будет излишним. Я нацелила свои вопросы на выявления существенных признаков квадрата</w:t>
      </w:r>
      <w:r w:rsidR="00C17C52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2150E8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развиваю речь учащ</w:t>
      </w:r>
      <w:r w:rsidR="00C17C52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ихся. Ввожу понятие «размер», «цвет», «расположение». Для чего я это делаю? Необычайный способ расположения часто сбивает детей при </w:t>
      </w:r>
      <w:r w:rsidR="001A71F4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распознавании геометрических фигур. Уточняем, что размер, цвет, расположение</w:t>
      </w:r>
      <w:r w:rsidR="00370536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71F4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 несущественный признак. Можно и дальше развивать устную, словесную речь.</w:t>
      </w:r>
    </w:p>
    <w:p w:rsidR="00370536" w:rsidRPr="00021AC8" w:rsidRDefault="00370536" w:rsidP="00930F5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71F4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провести анализ каждого метода обучения,</w:t>
      </w:r>
      <w:r w:rsidR="00FF0B40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71F4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применяемого на</w:t>
      </w:r>
      <w:r w:rsidR="00FF0B40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уроках, то будет видно, что везде задействована и активизирована речевая деятельность учащихся. Например:</w:t>
      </w:r>
    </w:p>
    <w:p w:rsidR="00FF0B40" w:rsidRPr="00021AC8" w:rsidRDefault="005E10B6" w:rsidP="00930F5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021A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</w:t>
      </w:r>
      <w:r w:rsidR="00FF0B40" w:rsidRPr="00021AC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Объяснительно-иллюстративный метод обучения</w:t>
      </w:r>
      <w:r w:rsidR="002D4CA9" w:rsidRPr="00021AC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.</w:t>
      </w:r>
      <w:r w:rsidR="002D4CA9" w:rsidRPr="00021A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FF0B40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приёмам преподавания относятся: беседа, сообщения, разъяснения. Эти приёмы применяются с </w:t>
      </w:r>
      <w:r w:rsidR="00331575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</w:t>
      </w:r>
      <w:r w:rsidR="002D4CA9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31575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разъяснить, добиться восприятия и понимания. Хорошо видна степень </w:t>
      </w:r>
      <w:proofErr w:type="spellStart"/>
      <w:r w:rsidR="00331575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задейств</w:t>
      </w:r>
      <w:r w:rsidR="002D4CA9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</w:t>
      </w:r>
      <w:r w:rsidR="00331575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нности</w:t>
      </w:r>
      <w:proofErr w:type="spellEnd"/>
      <w:r w:rsidR="00331575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речи.</w:t>
      </w:r>
    </w:p>
    <w:p w:rsidR="00064CE6" w:rsidRPr="00021AC8" w:rsidRDefault="005E10B6" w:rsidP="00930F5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21A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</w:t>
      </w:r>
      <w:r w:rsidR="00331575" w:rsidRPr="00021AC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Репродуктивный метод обучения</w:t>
      </w:r>
      <w:r w:rsidR="002D4CA9" w:rsidRPr="00021AC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.</w:t>
      </w:r>
      <w:r w:rsidR="002D4CA9" w:rsidRPr="00021A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331575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Приёмы преподавания здесь такие: устный  опрос ранее изученного материала</w:t>
      </w:r>
      <w:r w:rsidR="002D4CA9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31575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игра,</w:t>
      </w:r>
      <w:r w:rsidR="002D4CA9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31575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заданий по о</w:t>
      </w:r>
      <w:r w:rsidR="002D195E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бразцу, повторение изученного материала. При использовании этого метода учитель опирается на речевую деятельность </w:t>
      </w:r>
      <w:r w:rsidR="00C553BA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D195E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</w:t>
      </w:r>
      <w:r w:rsidR="002D4CA9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64CE6" w:rsidRPr="00021AC8" w:rsidRDefault="005E10B6" w:rsidP="00930F5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021A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</w:t>
      </w:r>
      <w:r w:rsidR="002D195E" w:rsidRPr="00021AC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Частично-поисковый метод обучения</w:t>
      </w:r>
      <w:r w:rsidR="002D4CA9" w:rsidRPr="00021AC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.</w:t>
      </w:r>
      <w:r w:rsidRPr="00021A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64CE6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 создание проблемной ситуации, разрешение,</w:t>
      </w:r>
      <w:r w:rsidR="00C553BA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64CE6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поиск  проблемной ситуации. Анализ полученного решения</w:t>
      </w:r>
      <w:r w:rsidR="002D4CA9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64CE6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рассказ</w:t>
      </w:r>
      <w:r w:rsidR="002D4CA9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64CE6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сравнение,</w:t>
      </w:r>
      <w:r w:rsidR="00F93A19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осмысление учебного материала. В основе всех работ лежит речевая деятельность</w:t>
      </w:r>
      <w:r w:rsidR="002D4CA9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856B5" w:rsidRPr="00021AC8" w:rsidRDefault="005E10B6" w:rsidP="00930F5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A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</w:t>
      </w:r>
      <w:r w:rsidR="00F93A19" w:rsidRPr="00021AC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И</w:t>
      </w:r>
      <w:r w:rsidR="002D4CA9" w:rsidRPr="00021AC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сследовательский метод обучения.</w:t>
      </w:r>
      <w:r w:rsidR="002D4CA9" w:rsidRPr="00021A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D4CA9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Приёмы преподавания: </w:t>
      </w:r>
      <w:r w:rsidR="00F93A19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анализ, обобщение, формулировка вывода.</w:t>
      </w:r>
    </w:p>
    <w:p w:rsidR="005E10B6" w:rsidRPr="00021AC8" w:rsidRDefault="00E856B5" w:rsidP="00930F5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уроков математики, их целевая установка определя</w:t>
      </w:r>
      <w:r w:rsidR="006E3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 выбор методов. Это наглядные, </w:t>
      </w:r>
      <w:r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практические методы, их цель – всестороннее ознакомление детей  с материалом</w:t>
      </w:r>
      <w:r w:rsidR="006E3F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F93A19" w:rsidRPr="00021AC8" w:rsidRDefault="005E10B6" w:rsidP="00930F5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EF025F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приведённого анализа  видно</w:t>
      </w:r>
      <w:r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553BA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025F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речевая деятельность на уроках м</w:t>
      </w:r>
      <w:r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атематики активно задействован</w:t>
      </w:r>
      <w:r w:rsidR="006F52E7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="00E856B5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Учитель широко пользуется словом, чтобы направить внимание детей на рассматривание объектов, на их сравнение на </w:t>
      </w:r>
      <w:r w:rsidR="00E856B5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организацию деятельности</w:t>
      </w:r>
      <w:r w:rsidR="00BD6740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он активизирует высказывания учащихся, постоянно добиваясь соответствия их речи и деятельности. Речь, обращённая к ученикам, используемая в рассказе, вопросах, заданиях, при объяснении, является важным методом обучения и должна быть лаконичной и</w:t>
      </w:r>
      <w:r w:rsidR="006E3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D6740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</w:t>
      </w:r>
      <w:r w:rsidR="006E3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6740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правильной.</w:t>
      </w:r>
      <w:r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025F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Учитывая особенности детей с недостатками интеллектуального развития в учебном процессе </w:t>
      </w:r>
      <w:r w:rsidR="00BD6740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каждом уроке надо </w:t>
      </w:r>
      <w:r w:rsidR="00EF025F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</w:t>
      </w:r>
      <w:r w:rsidR="00BD6740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 </w:t>
      </w:r>
      <w:r w:rsidR="00EF025F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целенаправленн</w:t>
      </w:r>
      <w:r w:rsidR="00BD6740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="00EF025F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систематическ</w:t>
      </w:r>
      <w:r w:rsidR="006E3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ую,</w:t>
      </w:r>
      <w:r w:rsidR="00C553BA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F025F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коррекционно</w:t>
      </w:r>
      <w:proofErr w:type="spellEnd"/>
      <w:r w:rsidR="00C553BA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6740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EF025F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развивающ</w:t>
      </w:r>
      <w:r w:rsidR="00BD6740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ую </w:t>
      </w:r>
      <w:r w:rsidR="00EE76CF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</w:t>
      </w:r>
      <w:r w:rsidR="00BD6740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r w:rsidR="00EE76CF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этой высшей психической функции</w:t>
      </w:r>
      <w:r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E76CF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E76CF" w:rsidRPr="00021AC8" w:rsidRDefault="00EE76CF" w:rsidP="00930F5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Анализируя свой опыт работы, я выделила основные направления работы по коррекции и развитию речи на своих уроках:</w:t>
      </w:r>
    </w:p>
    <w:p w:rsidR="00511BE5" w:rsidRPr="00992B3C" w:rsidRDefault="00992B3C" w:rsidP="00992B3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1.</w:t>
      </w:r>
      <w:r w:rsidR="00EE76CF" w:rsidRPr="00992B3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</w:t>
      </w:r>
      <w:r w:rsidR="005E10B6" w:rsidRPr="00992B3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ловарно-орфографическая работа:</w:t>
      </w:r>
    </w:p>
    <w:p w:rsidR="007D52FF" w:rsidRPr="00021AC8" w:rsidRDefault="00511BE5" w:rsidP="00930F5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Уточнение и обогащение словаря,</w:t>
      </w:r>
      <w:r w:rsidR="005E10B6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математической терми</w:t>
      </w:r>
      <w:r w:rsidR="0091755F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нологией. Работа над правильным написанием и произношением математических терминов</w:t>
      </w:r>
      <w:r w:rsidR="005E10B6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91755F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5E10B6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пиши слова, вставь пропущенные </w:t>
      </w:r>
      <w:r w:rsidR="0091755F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буквы «</w:t>
      </w:r>
      <w:proofErr w:type="spellStart"/>
      <w:r w:rsidR="0091755F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нум</w:t>
      </w:r>
      <w:proofErr w:type="spellEnd"/>
      <w:r w:rsidR="0091755F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….рация, </w:t>
      </w:r>
      <w:proofErr w:type="spellStart"/>
      <w:r w:rsidR="0091755F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E10B6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ыч</w:t>
      </w:r>
      <w:proofErr w:type="spellEnd"/>
      <w:r w:rsidR="005E10B6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…..</w:t>
      </w:r>
      <w:proofErr w:type="spellStart"/>
      <w:r w:rsidR="005E10B6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тание</w:t>
      </w:r>
      <w:proofErr w:type="spellEnd"/>
      <w:r w:rsidR="005E10B6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ед….</w:t>
      </w:r>
      <w:proofErr w:type="spellStart"/>
      <w:r w:rsidR="005E10B6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ца</w:t>
      </w:r>
      <w:proofErr w:type="spellEnd"/>
      <w:r w:rsidR="005E10B6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сл…..</w:t>
      </w:r>
      <w:proofErr w:type="spellStart"/>
      <w:r w:rsidR="005E10B6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жение</w:t>
      </w:r>
      <w:proofErr w:type="spellEnd"/>
      <w:r w:rsidR="005E10B6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7D52FF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исправь ошибку </w:t>
      </w:r>
      <w:r w:rsidR="00331D59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331D59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</w:t>
      </w:r>
      <w:r w:rsidR="00331D59" w:rsidRPr="00021A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="00331D59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жение</w:t>
      </w:r>
      <w:proofErr w:type="spellEnd"/>
      <w:r w:rsidR="00331D59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331D59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331D59" w:rsidRPr="00021A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  <w:r w:rsidR="007D52FF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литель</w:t>
      </w:r>
      <w:proofErr w:type="spellEnd"/>
      <w:r w:rsidR="00331D59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7D52FF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371B2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упражнения на составление правильных связных высказываний</w:t>
      </w:r>
      <w:r w:rsidR="007D52FF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371B2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 на при</w:t>
      </w:r>
      <w:r w:rsidR="008F592C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менение терминов</w:t>
      </w:r>
      <w:r w:rsidR="007D52FF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8F592C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правильно-неправильно</w:t>
      </w:r>
      <w:r w:rsidR="007D52FF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F592C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определи: </w:t>
      </w:r>
      <w:r w:rsidR="00237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8F592C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верно</w:t>
      </w:r>
      <w:proofErr w:type="gramEnd"/>
      <w:r w:rsidR="008F592C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неверно данное </w:t>
      </w:r>
      <w:r w:rsidR="009A1448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592C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высказывание,</w:t>
      </w:r>
      <w:r w:rsidR="007D52FF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592C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прочитай выражение используя математические термины</w:t>
      </w:r>
      <w:r w:rsidR="007D52FF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F592C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прочитай выражение разными способами.</w:t>
      </w:r>
      <w:r w:rsidR="007D52FF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022AA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разных этапах урока работа проводится по- </w:t>
      </w:r>
      <w:proofErr w:type="gramStart"/>
      <w:r w:rsidR="00D022AA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разному</w:t>
      </w:r>
      <w:proofErr w:type="gramEnd"/>
      <w:r w:rsidR="00D022AA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72578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022AA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Такой подход обеспечивает и коррекционно-развивающее воздействие на память,</w:t>
      </w:r>
      <w:r w:rsidR="00A72578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022AA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внимание</w:t>
      </w:r>
      <w:proofErr w:type="gramStart"/>
      <w:r w:rsidR="00A72578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022AA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D022AA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мышление, наблюдательность и. как следствие, речевую деятельность.</w:t>
      </w:r>
    </w:p>
    <w:p w:rsidR="00D022AA" w:rsidRPr="00992B3C" w:rsidRDefault="00992B3C" w:rsidP="00992B3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2.</w:t>
      </w:r>
      <w:r w:rsidR="00A22677" w:rsidRPr="00992B3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Работа с задачами:</w:t>
      </w:r>
    </w:p>
    <w:p w:rsidR="007D52FF" w:rsidRPr="00021AC8" w:rsidRDefault="00A22677" w:rsidP="00930F5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Уточнение словаря в задачах,</w:t>
      </w:r>
      <w:r w:rsidR="007D52FF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содержания задачи</w:t>
      </w:r>
      <w:r w:rsidR="00C553BA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умение формулировать вопросы и ответы, объяснять ход решения задачи, составлять план решения задачи. Умение составлять задачу по краткой записи</w:t>
      </w:r>
      <w:r w:rsidR="007D52FF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картине,</w:t>
      </w:r>
      <w:r w:rsidR="00A72578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таблице, схеме,</w:t>
      </w:r>
      <w:r w:rsidR="00A72578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диаграмме.</w:t>
      </w:r>
      <w:r w:rsidR="00D84D09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задача составная, в 3,4 действия, желательно записать её краткое условие. Например:</w:t>
      </w:r>
    </w:p>
    <w:p w:rsidR="007D52FF" w:rsidRPr="00021AC8" w:rsidRDefault="00D84D09" w:rsidP="00930F5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книжной выставке </w:t>
      </w:r>
      <w:proofErr w:type="gramStart"/>
      <w:r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представлены</w:t>
      </w:r>
      <w:proofErr w:type="gramEnd"/>
      <w:r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1376 книг.</w:t>
      </w:r>
      <w:r w:rsidR="00C553BA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них учебников для младших школьников</w:t>
      </w:r>
      <w:r w:rsidR="007D52FF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D52FF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156 экземпляров, для старших </w:t>
      </w:r>
      <w:r w:rsidR="00494D69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школьников в 3 раза больше, чем для младших, а учебников для студентов столько сколько для младших и старших школьников вместе.</w:t>
      </w:r>
      <w:r w:rsidR="00C553BA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94D69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Остальные книги для учителей. Сколько книг для учителей представлено на выставке</w:t>
      </w:r>
      <w:r w:rsidR="007D52FF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9A1448" w:rsidRPr="00021AC8" w:rsidRDefault="00C36428" w:rsidP="00930F5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494D69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</w:t>
      </w:r>
      <w:r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494D69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94D69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работаем со словарем</w:t>
      </w:r>
      <w:r w:rsidR="007D52FF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слово </w:t>
      </w:r>
      <w:r w:rsidR="00494D69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8C1028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экземпляр», каким словом можно </w:t>
      </w:r>
      <w:r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заменить? </w:t>
      </w:r>
      <w:r w:rsidR="009B0F95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Книга, штука, том. Развиваю устную речь. Затем </w:t>
      </w:r>
      <w:r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работаем по содержанию задачи.</w:t>
      </w:r>
      <w:r w:rsidR="009A1448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Потом обращаю внимание на главный </w:t>
      </w:r>
      <w:r w:rsidR="009A1448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 задачи.</w:t>
      </w:r>
      <w:r w:rsidR="00C553BA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1448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поможет нам грамотно сформулировать другие вопросы.</w:t>
      </w:r>
    </w:p>
    <w:p w:rsidR="00C36428" w:rsidRPr="00021AC8" w:rsidRDefault="009B0F95" w:rsidP="00930F54">
      <w:pPr>
        <w:tabs>
          <w:tab w:val="left" w:pos="6165"/>
        </w:tabs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A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ЗАДАЧА: в</w:t>
      </w:r>
      <w:r w:rsidR="009A1448" w:rsidRPr="00021A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сего-1376 книг</w:t>
      </w:r>
      <w:r w:rsidR="00E039D4" w:rsidRPr="00021A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</w:p>
    <w:p w:rsidR="001B0BF9" w:rsidRPr="00021AC8" w:rsidRDefault="00451371" w:rsidP="00930F54">
      <w:pPr>
        <w:tabs>
          <w:tab w:val="left" w:pos="3225"/>
        </w:tabs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pict>
          <v:shapetype id="_x0000_t90" coordsize="21600,21600" o:spt="90" adj="9257,18514,7200" path="m@4,l@0@2@5@2@5@12,0@12,,21600@1,21600@1@2,21600@2xe">
            <v:stroke joinstyle="miter"/>
            <v:formulas>
              <v:f eqn="val #0"/>
              <v:f eqn="val #1"/>
              <v:f eqn="val #2"/>
              <v:f eqn="prod #0 1 2"/>
              <v:f eqn="sum @3 10800 0"/>
              <v:f eqn="sum 21600 #0 #1"/>
              <v:f eqn="sum #1 #2 0"/>
              <v:f eqn="prod @6 1 2"/>
              <v:f eqn="prod #1 2 1"/>
              <v:f eqn="sum @8 0 21600"/>
              <v:f eqn="prod 21600 @0 @1"/>
              <v:f eqn="prod 21600 @4 @1"/>
              <v:f eqn="prod 21600 @5 @1"/>
              <v:f eqn="prod 21600 @7 @1"/>
              <v:f eqn="prod #1 1 2"/>
              <v:f eqn="sum @5 0 @4"/>
              <v:f eqn="sum @0 0 @4"/>
              <v:f eqn="prod @2 @15 @16"/>
            </v:formulas>
            <v:path o:connecttype="custom" o:connectlocs="@4,0;@0,@2;0,@11;@14,21600;@1,@13;21600,@2" o:connectangles="270,180,180,90,0,0" textboxrect="0,@12,@1,21600;@5,@17,@1,21600"/>
            <v:handles>
              <v:h position="#0,topLeft" xrange="@2,@9"/>
              <v:h position="#1,#2" xrange="@4,21600" yrange="0,@0"/>
            </v:handles>
          </v:shapetype>
          <v:shape id="_x0000_s1042" type="#_x0000_t90" style="position:absolute;left:0;text-align:left;margin-left:343.85pt;margin-top:24.95pt;width:39.75pt;height:46.5pt;z-index:251660288"/>
        </w:pic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41" type="#_x0000_t88" style="position:absolute;left:0;text-align:left;margin-left:295.1pt;margin-top:8.45pt;width:72.75pt;height:32.25pt;z-index:251659264"/>
        </w:pic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40" type="#_x0000_t34" style="position:absolute;left:0;text-align:left;margin-left:246.35pt;margin-top:8.45pt;width:48.75pt;height:24pt;rotation:180;z-index:251658240" o:connectortype="elbow" adj="10789,-107325,-162166">
            <v:stroke endarrow="block"/>
          </v:shape>
        </w:pict>
      </w:r>
      <w:r w:rsidR="001B0BF9" w:rsidRPr="00021A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младших школьников-156 книг</w:t>
      </w:r>
    </w:p>
    <w:p w:rsidR="001B0BF9" w:rsidRPr="00021AC8" w:rsidRDefault="001B0BF9" w:rsidP="00930F54">
      <w:pPr>
        <w:tabs>
          <w:tab w:val="left" w:pos="3225"/>
        </w:tabs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21A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старших школьников</w:t>
      </w:r>
      <w:r w:rsidR="009B0F95" w:rsidRPr="00021A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021A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="009B0F95" w:rsidRPr="00021A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3 раза больше</w:t>
      </w:r>
    </w:p>
    <w:p w:rsidR="001B0BF9" w:rsidRPr="00021AC8" w:rsidRDefault="001B0BF9" w:rsidP="00930F54">
      <w:pPr>
        <w:tabs>
          <w:tab w:val="left" w:pos="3225"/>
        </w:tabs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21A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Для студентов </w:t>
      </w:r>
      <w:r w:rsidR="009B0F95" w:rsidRPr="00021A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……………………………………</w:t>
      </w:r>
    </w:p>
    <w:p w:rsidR="001B0BF9" w:rsidRPr="00021AC8" w:rsidRDefault="001B0BF9" w:rsidP="00930F54">
      <w:pPr>
        <w:tabs>
          <w:tab w:val="left" w:pos="3225"/>
        </w:tabs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21A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учителей</w:t>
      </w:r>
      <w:r w:rsidR="009B0F95" w:rsidRPr="00021A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- </w:t>
      </w:r>
      <w:r w:rsidRPr="00021A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Х книг</w:t>
      </w:r>
      <w:r w:rsidR="009B0F95" w:rsidRPr="00021A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1B0BF9" w:rsidRPr="00021AC8" w:rsidRDefault="001B0BF9" w:rsidP="00930F54">
      <w:pPr>
        <w:tabs>
          <w:tab w:val="left" w:pos="3225"/>
        </w:tabs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21A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Сколько книг для учителей представлено на выставке?</w:t>
      </w:r>
    </w:p>
    <w:p w:rsidR="00357A21" w:rsidRPr="00021AC8" w:rsidRDefault="001B0BF9" w:rsidP="00930F54">
      <w:pPr>
        <w:tabs>
          <w:tab w:val="left" w:pos="3225"/>
        </w:tabs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что поможет нам сформулировать вопрос?</w:t>
      </w:r>
    </w:p>
    <w:p w:rsidR="00CB0095" w:rsidRPr="00021AC8" w:rsidRDefault="00CB0095" w:rsidP="00930F54">
      <w:pPr>
        <w:tabs>
          <w:tab w:val="left" w:pos="3225"/>
        </w:tabs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57A21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главный вопрос задачи</w:t>
      </w:r>
      <w:r w:rsidR="00357A21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B0095" w:rsidRPr="00021AC8" w:rsidRDefault="00CB0095" w:rsidP="00930F54">
      <w:pPr>
        <w:tabs>
          <w:tab w:val="left" w:pos="3225"/>
        </w:tabs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57A21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прочитай его ещё раз.</w:t>
      </w:r>
    </w:p>
    <w:p w:rsidR="009A1448" w:rsidRPr="00021AC8" w:rsidRDefault="002B1F34" w:rsidP="00930F5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57A21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r w:rsidR="00985462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теперь сформулируй </w:t>
      </w:r>
      <w:proofErr w:type="gramStart"/>
      <w:r w:rsidR="00985462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вопрос </w:t>
      </w:r>
      <w:r w:rsidR="006E3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85462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 </w:t>
      </w:r>
      <w:r w:rsidR="00CB0095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учебники</w:t>
      </w:r>
      <w:proofErr w:type="gramEnd"/>
      <w:r w:rsidR="00CB0095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младших школьников.</w:t>
      </w:r>
    </w:p>
    <w:p w:rsidR="002B1F34" w:rsidRPr="00021AC8" w:rsidRDefault="002B1F34" w:rsidP="00930F5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57A21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книг для старших школьников представлено на выставке?</w:t>
      </w:r>
    </w:p>
    <w:p w:rsidR="002B1F34" w:rsidRPr="00021AC8" w:rsidRDefault="002B1F34" w:rsidP="00930F5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57A21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Какое действие будем выполнять</w:t>
      </w:r>
      <w:r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57A21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сказано, </w:t>
      </w:r>
      <w:r w:rsidR="00985462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в 3 раза больше</w:t>
      </w:r>
      <w:r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2B1F34" w:rsidRPr="00021AC8" w:rsidRDefault="002B1F34" w:rsidP="00930F5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57A21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53BA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множение</w:t>
      </w:r>
      <w:r w:rsidR="00357A21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92B0F" w:rsidRPr="00021AC8" w:rsidRDefault="002B1F34" w:rsidP="00930F5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57A21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Записываем вопрос и решение к нему.</w:t>
      </w:r>
    </w:p>
    <w:p w:rsidR="002B1F34" w:rsidRPr="00021AC8" w:rsidRDefault="00357A21" w:rsidP="00930F5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92B0F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92B0F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числа будем перемножать</w:t>
      </w:r>
      <w:proofErr w:type="gramStart"/>
      <w:r w:rsidR="00992B0F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?</w:t>
      </w:r>
      <w:proofErr w:type="gramEnd"/>
    </w:p>
    <w:p w:rsidR="00992B0F" w:rsidRPr="00021AC8" w:rsidRDefault="00992B0F" w:rsidP="00930F5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-Стрелочка</w:t>
      </w:r>
      <w:r w:rsidR="00395BC9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157CF6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соединяет</w:t>
      </w:r>
      <w:proofErr w:type="gramEnd"/>
      <w:r w:rsidR="006E3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57CF6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числа?</w:t>
      </w:r>
    </w:p>
    <w:p w:rsidR="00157CF6" w:rsidRPr="00021AC8" w:rsidRDefault="00157CF6" w:rsidP="00930F5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-156 и 3</w:t>
      </w:r>
      <w:r w:rsidR="00985462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57CF6" w:rsidRPr="00021AC8" w:rsidRDefault="006E3FD6" w:rsidP="00930F5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-Умножаем:</w:t>
      </w:r>
      <w:r w:rsidR="00157CF6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156 книг на 3 =468книг</w:t>
      </w:r>
      <w:r w:rsidR="00395BC9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57CF6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(ст. школ)</w:t>
      </w:r>
    </w:p>
    <w:p w:rsidR="00157CF6" w:rsidRPr="00021AC8" w:rsidRDefault="00157CF6" w:rsidP="00930F5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 узнать про книги для студентов?</w:t>
      </w:r>
    </w:p>
    <w:p w:rsidR="00157CF6" w:rsidRPr="00021AC8" w:rsidRDefault="00157CF6" w:rsidP="00930F5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95BC9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столько, сколько для младших школьников и старших школьников вместе</w:t>
      </w:r>
      <w:r w:rsidR="000333B6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0333B6" w:rsidRPr="00021AC8" w:rsidRDefault="000333B6" w:rsidP="00930F5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-Каким действием воспользуемся?</w:t>
      </w:r>
    </w:p>
    <w:p w:rsidR="000333B6" w:rsidRPr="00021AC8" w:rsidRDefault="000333B6" w:rsidP="00930F5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-Сложением.</w:t>
      </w:r>
    </w:p>
    <w:p w:rsidR="000333B6" w:rsidRPr="00021AC8" w:rsidRDefault="000333B6" w:rsidP="00930F5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-Что обозначает вертикальная черта с вопросительным знаком?</w:t>
      </w:r>
    </w:p>
    <w:p w:rsidR="000333B6" w:rsidRPr="00021AC8" w:rsidRDefault="000333B6" w:rsidP="00930F5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-Надо сложить</w:t>
      </w:r>
      <w:r w:rsidR="00985462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333B6" w:rsidRPr="00021AC8" w:rsidRDefault="000333B6" w:rsidP="00930F5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-Повторите вопрос и выполните решение.</w:t>
      </w:r>
    </w:p>
    <w:p w:rsidR="000333B6" w:rsidRPr="00021AC8" w:rsidRDefault="000333B6" w:rsidP="00930F5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-Сколько </w:t>
      </w:r>
      <w:r w:rsidR="0000184F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 для младших школьников представлено на выставке?</w:t>
      </w:r>
    </w:p>
    <w:p w:rsidR="0000184F" w:rsidRPr="00021AC8" w:rsidRDefault="0000184F" w:rsidP="00930F5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 иначе это книги для кого?</w:t>
      </w:r>
    </w:p>
    <w:p w:rsidR="0000184F" w:rsidRPr="00021AC8" w:rsidRDefault="0000184F" w:rsidP="00930F5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-для студентов?</w:t>
      </w:r>
    </w:p>
    <w:p w:rsidR="0000184F" w:rsidRPr="00021AC8" w:rsidRDefault="0000184F" w:rsidP="00930F5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95BC9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начит</w:t>
      </w:r>
      <w:r w:rsidR="006E3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95BC9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лучше сформулировать вопрос?</w:t>
      </w:r>
    </w:p>
    <w:p w:rsidR="0000184F" w:rsidRPr="00021AC8" w:rsidRDefault="0000184F" w:rsidP="00930F5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-Сколько книг для студентов представлено на выставке?</w:t>
      </w:r>
    </w:p>
    <w:p w:rsidR="0000184F" w:rsidRPr="00021AC8" w:rsidRDefault="0000184F" w:rsidP="00930F5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-Записываем вопрос и решение  156кн.+468 кн.+624кн</w:t>
      </w:r>
    </w:p>
    <w:p w:rsidR="0000184F" w:rsidRPr="00021AC8" w:rsidRDefault="0000184F" w:rsidP="00930F5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95BC9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еперь про книги для младших, старших школьников и студентов вместе.</w:t>
      </w:r>
    </w:p>
    <w:p w:rsidR="0000184F" w:rsidRPr="00021AC8" w:rsidRDefault="0000184F" w:rsidP="00930F5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95BC9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формулируйте третий вопрос.</w:t>
      </w:r>
    </w:p>
    <w:p w:rsidR="0000184F" w:rsidRPr="00021AC8" w:rsidRDefault="0000184F" w:rsidP="00930F5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-Сколько книг для младших, старших школь</w:t>
      </w:r>
      <w:r w:rsidR="0041786C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ников и студентов представлено на выставке?</w:t>
      </w:r>
    </w:p>
    <w:p w:rsidR="0041786C" w:rsidRPr="00021AC8" w:rsidRDefault="0041786C" w:rsidP="00930F5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156кн.+468кн+624кн.+1248кн.</w:t>
      </w:r>
    </w:p>
    <w:p w:rsidR="0041786C" w:rsidRPr="00021AC8" w:rsidRDefault="0041786C" w:rsidP="00930F5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95BC9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 же мы узнаем про книги для учителей, если известно, что книг 1370 экз., а для школьников и студентов -1248 экз.</w:t>
      </w:r>
    </w:p>
    <w:p w:rsidR="0041786C" w:rsidRPr="00021AC8" w:rsidRDefault="0041786C" w:rsidP="00930F5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-вычитанием.</w:t>
      </w:r>
    </w:p>
    <w:p w:rsidR="0041786C" w:rsidRPr="00021AC8" w:rsidRDefault="0041786C" w:rsidP="00930F5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-Как запишем </w:t>
      </w:r>
      <w:r w:rsidR="006E3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последний 4 вопрос?</w:t>
      </w:r>
    </w:p>
    <w:p w:rsidR="00204AFC" w:rsidRPr="00021AC8" w:rsidRDefault="00204AFC" w:rsidP="00930F5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учебника.</w:t>
      </w:r>
    </w:p>
    <w:p w:rsidR="00204AFC" w:rsidRPr="00021AC8" w:rsidRDefault="00204AFC" w:rsidP="00930F5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-Прочитай его ещё раз.</w:t>
      </w:r>
    </w:p>
    <w:p w:rsidR="00204AFC" w:rsidRPr="00021AC8" w:rsidRDefault="00204AFC" w:rsidP="00930F5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-Сколько книг для учителей представлено на выставке?</w:t>
      </w:r>
    </w:p>
    <w:p w:rsidR="00204AFC" w:rsidRPr="00021AC8" w:rsidRDefault="00204AFC" w:rsidP="00930F5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1370 экз-1248 экз.+122экз</w:t>
      </w:r>
    </w:p>
    <w:p w:rsidR="00204AFC" w:rsidRPr="00021AC8" w:rsidRDefault="00204AFC" w:rsidP="00930F5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 сформулировать ответ?</w:t>
      </w:r>
    </w:p>
    <w:p w:rsidR="00204AFC" w:rsidRPr="00021AC8" w:rsidRDefault="00204AFC" w:rsidP="00930F5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95BC9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осмотрим вновь на главный вопрос. Вместо  слова «сколько» записываем искомое число 122 </w:t>
      </w:r>
      <w:proofErr w:type="spellStart"/>
      <w:proofErr w:type="gramStart"/>
      <w:r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</w:t>
      </w:r>
      <w:proofErr w:type="spellEnd"/>
      <w:proofErr w:type="gramEnd"/>
      <w:r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далее без изменений.</w:t>
      </w:r>
    </w:p>
    <w:p w:rsidR="00DD6265" w:rsidRPr="00021AC8" w:rsidRDefault="00DD6265" w:rsidP="00930F5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 122 экз. книг для учителей представлено на выставке.</w:t>
      </w:r>
    </w:p>
    <w:p w:rsidR="00DD6265" w:rsidRPr="00021AC8" w:rsidRDefault="00DD6265" w:rsidP="00930F5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Ответили на главный вопрос?</w:t>
      </w:r>
    </w:p>
    <w:p w:rsidR="00DD6265" w:rsidRPr="00021AC8" w:rsidRDefault="00DD6265" w:rsidP="00930F5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-Да!</w:t>
      </w:r>
    </w:p>
    <w:p w:rsidR="00DD6265" w:rsidRPr="00021AC8" w:rsidRDefault="00DD6265" w:rsidP="00930F5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-Что мы сделали с задачей?</w:t>
      </w:r>
    </w:p>
    <w:p w:rsidR="00DD6265" w:rsidRPr="00021AC8" w:rsidRDefault="00DD6265" w:rsidP="00930F5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-Мы её решили.</w:t>
      </w:r>
    </w:p>
    <w:p w:rsidR="00DD6265" w:rsidRPr="00021AC8" w:rsidRDefault="00DD6265" w:rsidP="00930F5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21A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протяжении всего решения задачи я учила детей сформулировать точно грамотно вопросы, отправной точкой для формулировки вопросов и ответов был главный вопрос задачи.</w:t>
      </w:r>
      <w:r w:rsidR="00985462" w:rsidRPr="00021A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395BC9" w:rsidRPr="00021A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Такой п</w:t>
      </w:r>
      <w:r w:rsidR="006E3F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одход обеспечивает </w:t>
      </w:r>
      <w:proofErr w:type="spellStart"/>
      <w:r w:rsidR="006E3F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коррекционно</w:t>
      </w:r>
      <w:proofErr w:type="spellEnd"/>
      <w:r w:rsidR="006E3F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- </w:t>
      </w:r>
      <w:r w:rsidR="00395BC9" w:rsidRPr="00021A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развивающее в</w:t>
      </w:r>
      <w:r w:rsidR="00CF2A51" w:rsidRPr="00021A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оздействие на память, мышление и как следствие, речевую деяте</w:t>
      </w:r>
      <w:r w:rsidR="00985462" w:rsidRPr="00021A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</w:t>
      </w:r>
      <w:r w:rsidR="00CF2A51" w:rsidRPr="00021A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ьность.</w:t>
      </w:r>
      <w:r w:rsidR="00985462" w:rsidRPr="00021A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F2A51" w:rsidRPr="00021A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Итак, работа по решению задач должна строиться по плану:</w:t>
      </w:r>
    </w:p>
    <w:p w:rsidR="00CF2A51" w:rsidRPr="00021AC8" w:rsidRDefault="00CF2A51" w:rsidP="00930F5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="00985462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уточнение словаря в задач</w:t>
      </w:r>
      <w:r w:rsidR="00985462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</w:t>
      </w:r>
    </w:p>
    <w:p w:rsidR="00CF2A51" w:rsidRPr="00021AC8" w:rsidRDefault="00CF2A51" w:rsidP="00930F5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="00985462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содержания задачи</w:t>
      </w:r>
      <w:r w:rsidR="006E3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37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установление логических взаимосвязей.</w:t>
      </w:r>
    </w:p>
    <w:p w:rsidR="00CF2A51" w:rsidRPr="00021AC8" w:rsidRDefault="00CF2A51" w:rsidP="00930F5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="00985462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формулировать вопросы</w:t>
      </w:r>
      <w:r w:rsidR="006E3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F2A51" w:rsidRPr="00021AC8" w:rsidRDefault="00CF2A51" w:rsidP="00930F5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 w:rsidR="00985462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умение задавать вопросы к условию задачи, используя различные </w:t>
      </w:r>
      <w:r w:rsidR="00C412C2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опросительные</w:t>
      </w:r>
      <w:r w:rsidR="00D33A6D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</w:t>
      </w:r>
      <w:r w:rsidR="00C412C2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D33A6D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</w:t>
      </w:r>
      <w:r w:rsidR="006E3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="00C412C2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3A6D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какую часть</w:t>
      </w:r>
      <w:r w:rsidR="006E3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D33A6D" w:rsidRPr="00021AC8" w:rsidRDefault="00D33A6D" w:rsidP="00930F5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</w:t>
      </w:r>
      <w:r w:rsidR="00C412C2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формулировать и записывать ответ к решению задачи.</w:t>
      </w:r>
    </w:p>
    <w:p w:rsidR="00D33A6D" w:rsidRPr="00021AC8" w:rsidRDefault="00D33A6D" w:rsidP="00930F5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</w:t>
      </w:r>
      <w:r w:rsidR="00C412C2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объяснить ход решения задачи, составлять план решения.</w:t>
      </w:r>
    </w:p>
    <w:p w:rsidR="00D33A6D" w:rsidRPr="00021AC8" w:rsidRDefault="00D33A6D" w:rsidP="00930F5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</w:t>
      </w:r>
      <w:r w:rsidR="00C412C2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составлять задачу по краткой записи</w:t>
      </w:r>
      <w:r w:rsidR="00C412C2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 </w:t>
      </w:r>
      <w:r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таблице, </w:t>
      </w:r>
      <w:r w:rsidR="00C412C2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диаграмме.</w:t>
      </w:r>
    </w:p>
    <w:p w:rsidR="00D33A6D" w:rsidRPr="00021AC8" w:rsidRDefault="00D33A6D" w:rsidP="00930F5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</w:t>
      </w:r>
      <w:r w:rsidR="00C412C2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433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составлять задачу</w:t>
      </w:r>
      <w:r w:rsidR="006E3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45433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E45433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подобной</w:t>
      </w:r>
      <w:proofErr w:type="gramEnd"/>
      <w:r w:rsidR="00E45433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данной.</w:t>
      </w:r>
    </w:p>
    <w:p w:rsidR="00577896" w:rsidRPr="00021AC8" w:rsidRDefault="00577896" w:rsidP="00930F5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устную речь у детей необходимо не только при решении задач, но и при решении примеров.</w:t>
      </w:r>
    </w:p>
    <w:p w:rsidR="00577896" w:rsidRPr="00021AC8" w:rsidRDefault="00C412C2" w:rsidP="00930F5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Например:</w:t>
      </w:r>
      <w:r w:rsidR="00577896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94993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2937х 42=123354</w:t>
      </w:r>
    </w:p>
    <w:p w:rsidR="00577896" w:rsidRPr="00021AC8" w:rsidRDefault="00577896" w:rsidP="00930F5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</w:t>
      </w:r>
      <w:r w:rsidR="006F7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6E3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gramStart"/>
      <w:r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другому</w:t>
      </w:r>
      <w:proofErr w:type="gramEnd"/>
      <w:r w:rsidR="00395BC9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прочитать пример?</w:t>
      </w:r>
    </w:p>
    <w:p w:rsidR="00C412C2" w:rsidRPr="00021AC8" w:rsidRDefault="00C412C2" w:rsidP="00930F5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577896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Найти произведение чисел 2937</w:t>
      </w:r>
      <w:r w:rsidR="00994993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42</w:t>
      </w:r>
      <w:r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94993" w:rsidRPr="00021AC8" w:rsidRDefault="00C412C2" w:rsidP="00930F5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994993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Число 2937 увеличить в 42 раза</w:t>
      </w:r>
      <w:r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94993" w:rsidRPr="00021AC8" w:rsidRDefault="00C412C2" w:rsidP="00930F5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994993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Число 2937 и 42 .Найти произведение.</w:t>
      </w:r>
    </w:p>
    <w:p w:rsidR="00994993" w:rsidRPr="00021AC8" w:rsidRDefault="006E3FD6" w:rsidP="00930F5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по - </w:t>
      </w:r>
      <w:proofErr w:type="gramStart"/>
      <w:r w:rsidR="00994993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разному</w:t>
      </w:r>
      <w:proofErr w:type="gramEnd"/>
      <w:r w:rsidR="00994993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читаем примеры на сложение, вычитание, деление. Обязательно добиваюсь полных </w:t>
      </w:r>
      <w:proofErr w:type="gramStart"/>
      <w:r w:rsidR="00994993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ответов</w:t>
      </w:r>
      <w:proofErr w:type="gramEnd"/>
      <w:r w:rsidR="00994993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повторяем, заодно название компонентов всех четырех действий.</w:t>
      </w:r>
    </w:p>
    <w:p w:rsidR="00577896" w:rsidRPr="00021AC8" w:rsidRDefault="00577896" w:rsidP="00930F54">
      <w:pPr>
        <w:spacing w:after="100" w:afterAutospacing="1" w:line="240" w:lineRule="auto"/>
        <w:ind w:left="12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7896" w:rsidRPr="00021AC8" w:rsidRDefault="00577896" w:rsidP="00930F54">
      <w:pPr>
        <w:pStyle w:val="a7"/>
        <w:spacing w:after="100" w:afterAutospacing="1" w:line="240" w:lineRule="auto"/>
        <w:ind w:left="12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161D" w:rsidRPr="00021AC8" w:rsidRDefault="005B161D" w:rsidP="00930F54">
      <w:pPr>
        <w:pStyle w:val="a7"/>
        <w:spacing w:after="100" w:afterAutospacing="1" w:line="240" w:lineRule="auto"/>
        <w:ind w:left="12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161D" w:rsidRPr="00992B3C" w:rsidRDefault="00992B3C" w:rsidP="00992B3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3.</w:t>
      </w:r>
      <w:r w:rsidR="005B161D" w:rsidRPr="00992B3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Развитие связной речи у учащ</w:t>
      </w:r>
      <w:r w:rsidR="00C412C2" w:rsidRPr="00992B3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ихся, работа над фразовой речью</w:t>
      </w:r>
      <w:r w:rsidR="005B161D" w:rsidRPr="00992B3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:</w:t>
      </w:r>
    </w:p>
    <w:p w:rsidR="00D074CD" w:rsidRPr="00021AC8" w:rsidRDefault="00C412C2" w:rsidP="00930F5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Ответы на вопросы  учителя, </w:t>
      </w:r>
      <w:r w:rsidR="005B161D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комментирование  выполняемых действий.</w:t>
      </w:r>
      <w:r w:rsidR="00A72578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161D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план ответа «</w:t>
      </w:r>
      <w:r w:rsidR="00D074CD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Характеристика целого числа»</w:t>
      </w:r>
      <w:r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074CD" w:rsidRPr="00021AC8" w:rsidRDefault="00D074CD" w:rsidP="00930F54">
      <w:pPr>
        <w:pStyle w:val="a7"/>
        <w:numPr>
          <w:ilvl w:val="0"/>
          <w:numId w:val="6"/>
        </w:numPr>
        <w:spacing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Прочитай число.</w:t>
      </w:r>
    </w:p>
    <w:p w:rsidR="00D074CD" w:rsidRPr="00021AC8" w:rsidRDefault="00D074CD" w:rsidP="00930F54">
      <w:pPr>
        <w:pStyle w:val="a7"/>
        <w:numPr>
          <w:ilvl w:val="0"/>
          <w:numId w:val="6"/>
        </w:numPr>
        <w:spacing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число (чётное, нечетное)</w:t>
      </w:r>
      <w:r w:rsidR="001A5EDA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074CD" w:rsidRPr="00021AC8" w:rsidRDefault="00D074CD" w:rsidP="00930F54">
      <w:pPr>
        <w:pStyle w:val="a7"/>
        <w:numPr>
          <w:ilvl w:val="0"/>
          <w:numId w:val="6"/>
        </w:numPr>
        <w:spacing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число 1</w:t>
      </w:r>
      <w:r w:rsidR="006F7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2 3 </w:t>
      </w:r>
      <w:proofErr w:type="spellStart"/>
      <w:r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значное</w:t>
      </w:r>
      <w:proofErr w:type="spellEnd"/>
      <w:r w:rsidR="001A5EDA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965FE" w:rsidRPr="00021AC8" w:rsidRDefault="00D074CD" w:rsidP="00930F54">
      <w:pPr>
        <w:pStyle w:val="a7"/>
        <w:numPr>
          <w:ilvl w:val="0"/>
          <w:numId w:val="6"/>
        </w:numPr>
        <w:spacing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числе: единиц</w:t>
      </w:r>
      <w:proofErr w:type="gramStart"/>
      <w:r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….</w:t>
      </w:r>
      <w:proofErr w:type="gramEnd"/>
      <w:r w:rsidR="001A5EDA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десятков…сотен….</w:t>
      </w:r>
    </w:p>
    <w:p w:rsidR="0025716F" w:rsidRDefault="0025716F" w:rsidP="00930F54">
      <w:pPr>
        <w:pStyle w:val="a7"/>
        <w:numPr>
          <w:ilvl w:val="0"/>
          <w:numId w:val="6"/>
        </w:numPr>
        <w:spacing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число</w:t>
      </w:r>
      <w:r w:rsidR="00992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6F7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  <w:r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простое, составное)</w:t>
      </w:r>
      <w:r w:rsidR="001A5EDA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A5EDA" w:rsidRPr="00BB64D5" w:rsidRDefault="00BB64D5" w:rsidP="00BB64D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B64D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4.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r w:rsidR="0025716F" w:rsidRPr="00BB64D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Речевая модель ответа:</w:t>
      </w:r>
      <w:r w:rsidR="0025716F" w:rsidRPr="00BB64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</w:p>
    <w:p w:rsidR="0025716F" w:rsidRPr="00021AC8" w:rsidRDefault="001A5EDA" w:rsidP="00930F5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25716F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опорной таблице даётся модель ответа, т</w:t>
      </w:r>
      <w:proofErr w:type="gramStart"/>
      <w:r w:rsidR="0025716F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.е</w:t>
      </w:r>
      <w:proofErr w:type="gramEnd"/>
      <w:r w:rsidR="0025716F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поставленный </w:t>
      </w:r>
      <w:r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</w:t>
      </w:r>
      <w:r w:rsidR="0025716F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ученик должен самостоятельно дать ответ.</w:t>
      </w:r>
      <w:r w:rsidR="000C673A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Например</w:t>
      </w:r>
      <w:r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0C673A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алгоритм нахождение неизвестного слагаемого.</w:t>
      </w:r>
    </w:p>
    <w:p w:rsidR="000C673A" w:rsidRPr="00992B3C" w:rsidRDefault="00992B3C" w:rsidP="00930F5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992B3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5.</w:t>
      </w:r>
      <w:r w:rsidR="001A5EDA" w:rsidRPr="00992B3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r w:rsidR="000C673A" w:rsidRPr="00992B3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Развитие словесно- логического мышления:</w:t>
      </w:r>
    </w:p>
    <w:p w:rsidR="00677E37" w:rsidRPr="00021AC8" w:rsidRDefault="000C673A" w:rsidP="00930F5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Установление ло</w:t>
      </w:r>
      <w:r w:rsidR="001A5EDA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гических связей и их объяснение (</w:t>
      </w:r>
      <w:r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например, соотношения в задачах: «увеличить </w:t>
      </w:r>
      <w:proofErr w:type="gramStart"/>
      <w:r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="001A5EDA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«уменьшить </w:t>
      </w:r>
      <w:proofErr w:type="gramStart"/>
      <w:r w:rsidR="001A5EDA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="001A5EDA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r w:rsidR="00642C30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увеличить в нескол</w:t>
      </w:r>
      <w:r w:rsidR="001A5EDA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ько раз, процентные соотношения</w:t>
      </w:r>
      <w:r w:rsidR="00642C30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</w:t>
      </w:r>
      <w:r w:rsidR="001A5EDA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42C30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чертежами на уроках геометрии</w:t>
      </w:r>
      <w:r w:rsidR="001A5EDA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677E37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зад</w:t>
      </w:r>
      <w:r w:rsidR="006F7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 на движение, вычисление цены,</w:t>
      </w:r>
      <w:r w:rsidR="00677E37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количества, стоимости., использование </w:t>
      </w:r>
      <w:proofErr w:type="spellStart"/>
      <w:r w:rsidR="00677E37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межпредметных</w:t>
      </w:r>
      <w:proofErr w:type="spellEnd"/>
      <w:r w:rsidR="001A5EDA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77E37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связей,</w:t>
      </w:r>
      <w:r w:rsidR="001A5EDA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77E37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работать с тестами, проведение интегрированных уроков.</w:t>
      </w:r>
    </w:p>
    <w:p w:rsidR="001A5EDA" w:rsidRPr="00BB64D5" w:rsidRDefault="00BB64D5" w:rsidP="00BB64D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6.</w:t>
      </w:r>
      <w:r w:rsidR="00677E37" w:rsidRPr="00BB64D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Письменная речь:</w:t>
      </w:r>
      <w:r w:rsidR="00642C30" w:rsidRPr="00BB64D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</w:p>
    <w:p w:rsidR="00642C30" w:rsidRPr="00021AC8" w:rsidRDefault="001A5EDA" w:rsidP="00930F5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677E37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мение  записывать дату, </w:t>
      </w:r>
      <w:r w:rsidR="00DF57CC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тему урока,</w:t>
      </w:r>
      <w:r w:rsidR="00A72578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57CC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списывать с доски,</w:t>
      </w:r>
      <w:r w:rsidR="00A72578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57CC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записывать вопросы, ответ к  решению задачи, писать математические термины умение работать с тестами.</w:t>
      </w:r>
    </w:p>
    <w:p w:rsidR="00DF57CC" w:rsidRPr="00021AC8" w:rsidRDefault="00DF57CC" w:rsidP="00930F5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Осуществляя работу по коррекции и развитию речевой деятельности умственно- отсталых школьников надо понимать,</w:t>
      </w:r>
      <w:r w:rsidR="001A5EDA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пробелы в развитии речи </w:t>
      </w:r>
      <w:r w:rsidR="00C034CE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самостоятельно не восполнит, он их не замечает</w:t>
      </w:r>
      <w:r w:rsidR="00237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034CE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пока его не научили,</w:t>
      </w:r>
      <w:r w:rsidR="001A5EDA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034CE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не знает как надо в том или ином случае строить своё высказывание.</w:t>
      </w:r>
    </w:p>
    <w:p w:rsidR="00BB64D5" w:rsidRDefault="00BB64D5" w:rsidP="00930F5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BB64D5" w:rsidRDefault="00BB64D5" w:rsidP="00930F5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DA444E" w:rsidRPr="00021AC8" w:rsidRDefault="00DA444E" w:rsidP="00930F5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021AC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lastRenderedPageBreak/>
        <w:t>Методические рекомендации учителя</w:t>
      </w:r>
      <w:r w:rsidR="00BB64D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м математики коррекционных школ:</w:t>
      </w:r>
    </w:p>
    <w:p w:rsidR="00DA444E" w:rsidRPr="00021AC8" w:rsidRDefault="00DA444E" w:rsidP="00930F5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математической речи  учащихся начина</w:t>
      </w:r>
      <w:r w:rsidR="00FE49F4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FE49F4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  </w:t>
      </w:r>
      <w:r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49F4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первого года обучения.</w:t>
      </w:r>
      <w:r w:rsidR="00FE49F4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 классе ученика знакомят с названием компонентов и результатов сложения и вычитания. Эти названия употребляет только учитель в связи с конкретным примером</w:t>
      </w:r>
      <w:r w:rsidR="00FE49F4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 постепенно привыкает к этим названиям, связывает их с определёнными действиями.</w:t>
      </w:r>
      <w:r w:rsidR="00FE49F4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с названием компонентов и </w:t>
      </w:r>
      <w:r w:rsidR="00FE49F4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результатов арифметических действий проходит с </w:t>
      </w:r>
      <w:r w:rsidR="006F7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по 8 классы. Несмотря на это,</w:t>
      </w:r>
      <w:r w:rsidR="00FE49F4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многие ученики забывают эти названия, путают их. Они могут задавать вопрос: «Остаток – это сумма?» и т. д.</w:t>
      </w:r>
      <w:r w:rsidR="008F4BE7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49F4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уроке необходимо проводить различные упражнения на закрепление терминов и осознание и</w:t>
      </w:r>
      <w:r w:rsidR="008F4BE7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</w:t>
      </w:r>
      <w:r w:rsidR="00FE49F4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значений. Эти упражнения надо усложнять в зависимости от года обучения.</w:t>
      </w:r>
      <w:r w:rsidR="008F4BE7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Например, заполняется таблица, где по данным компонентам надо найти результат действия или недостающий компонент.</w:t>
      </w:r>
    </w:p>
    <w:p w:rsidR="00435EBB" w:rsidRPr="00021AC8" w:rsidRDefault="008F4BE7" w:rsidP="00930F5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Уменьшаемое – 75                                                            </w:t>
      </w:r>
      <w:r w:rsidR="00435EBB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Слагаемое - 68                                                                                                                       </w:t>
      </w:r>
    </w:p>
    <w:p w:rsidR="00435EBB" w:rsidRPr="00021AC8" w:rsidRDefault="00435EBB" w:rsidP="00930F5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Вычитаемое – 60                                                                Слагаемое</w:t>
      </w:r>
      <w:proofErr w:type="gramStart"/>
      <w:r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?</w:t>
      </w:r>
      <w:proofErr w:type="gramEnd"/>
    </w:p>
    <w:p w:rsidR="00435EBB" w:rsidRPr="00021AC8" w:rsidRDefault="00435EBB" w:rsidP="00930F5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Разность</w:t>
      </w:r>
      <w:proofErr w:type="gramStart"/>
      <w:r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?                                                                              </w:t>
      </w:r>
      <w:proofErr w:type="gramEnd"/>
      <w:r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Сумма – 100</w:t>
      </w:r>
    </w:p>
    <w:p w:rsidR="00435EBB" w:rsidRPr="00021AC8" w:rsidRDefault="00435EBB" w:rsidP="00930F5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Таких упражнений много в учебнике, в тетрадях по математике, в книге: «Дидактический материал</w:t>
      </w:r>
      <w:r w:rsidR="006F7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F7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4. 5 ,6 класс</w:t>
      </w:r>
      <w:r w:rsidR="006F7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ов». </w:t>
      </w:r>
      <w:r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Ученикам</w:t>
      </w:r>
      <w:r w:rsidR="006F7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представить задания такого вида:</w:t>
      </w:r>
    </w:p>
    <w:p w:rsidR="00435EBB" w:rsidRPr="00021AC8" w:rsidRDefault="00435EBB" w:rsidP="00930F5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1.Составь пример, в котором сумма равна</w:t>
      </w:r>
      <w:r w:rsidR="00A8503D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175, чтобы составить такой пример ученик должен подумать</w:t>
      </w:r>
      <w:r w:rsidR="006F7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37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503D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 какого действия является «Сумма</w:t>
      </w:r>
      <w:proofErr w:type="gramStart"/>
      <w:r w:rsidR="00A8503D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</w:t>
      </w:r>
      <w:proofErr w:type="gramEnd"/>
    </w:p>
    <w:p w:rsidR="00A8503D" w:rsidRPr="00021AC8" w:rsidRDefault="00A8503D" w:rsidP="00930F5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2.Даны два числа, например 50 и 70. Найди их сумму, разность, произведение, частное. Как будут называться эти числа в каждом отдельном примере? Почему они по </w:t>
      </w:r>
      <w:r w:rsidR="006F7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gramStart"/>
      <w:r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разному</w:t>
      </w:r>
      <w:proofErr w:type="gramEnd"/>
      <w:r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называются?</w:t>
      </w:r>
      <w:r w:rsidR="00700E4E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566A9" w:rsidRPr="00021AC8" w:rsidRDefault="00700E4E" w:rsidP="00930F5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старших классах ученики узнают, что сумма это не только результат действия сложения, а что два числа соединенные знаком  «плюс» называются суммой и чтобы записать сумму чисел, надо их соединить знаком «плюс».</w:t>
      </w:r>
      <w:r w:rsidR="00F566A9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F566A9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же обр</w:t>
      </w:r>
      <w:r w:rsidR="006F7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азом, идёт объяснение, что числа,</w:t>
      </w:r>
      <w:r w:rsidR="00F566A9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соединённые знаком  «минус», знаком умножения и деления называют соответственно: разностью, произведением, частным.</w:t>
      </w:r>
      <w:r w:rsidR="00996044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</w:p>
    <w:p w:rsidR="00700E4E" w:rsidRPr="00021AC8" w:rsidRDefault="00F566A9" w:rsidP="00930F5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можно прочитать выражение:170+237?</w:t>
      </w:r>
    </w:p>
    <w:p w:rsidR="00F566A9" w:rsidRPr="00021AC8" w:rsidRDefault="00F566A9" w:rsidP="00930F5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1.Сумма чисел 170  и 237</w:t>
      </w:r>
    </w:p>
    <w:p w:rsidR="00F566A9" w:rsidRPr="00021AC8" w:rsidRDefault="00F566A9" w:rsidP="00930F5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2.Первое слагаемое 170, второе – 237</w:t>
      </w:r>
      <w:r w:rsidR="006F7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Найти сумму.</w:t>
      </w:r>
    </w:p>
    <w:p w:rsidR="00F566A9" w:rsidRPr="00021AC8" w:rsidRDefault="00F566A9" w:rsidP="00930F5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</w:t>
      </w:r>
      <w:r w:rsidR="00996044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Число 170 увеличь на</w:t>
      </w:r>
      <w:r w:rsidR="00222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96044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237.</w:t>
      </w:r>
    </w:p>
    <w:p w:rsidR="00996044" w:rsidRPr="00021AC8" w:rsidRDefault="00996044" w:rsidP="00930F5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в своей речи должен чаще употреблять слова: «напиши выражение», «сравни выражения. Названия компонентов и результатов действий закрепляют при словесной формулировки записи примеров.</w:t>
      </w:r>
      <w:r w:rsidR="00C93CA6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Учеников надо учить читать математические задания, останавливаться на логически законченных частях. С этой целью ученику предлагают прочитать про себя задуманное</w:t>
      </w:r>
      <w:r w:rsidR="006F7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93CA6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понял</w:t>
      </w:r>
      <w:r w:rsidR="006F7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93CA6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приступить к работе. Например: к частному чисел 60150 и 154 прибавь произведение чисел 203и 24. Если задание непонятно ученикам, читать его вслух по частям и разобрать</w:t>
      </w:r>
      <w:proofErr w:type="gramStart"/>
      <w:r w:rsidR="00C93CA6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F7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="00C93CA6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надо выполнять. В старших классах не надо торопиться</w:t>
      </w:r>
      <w:r w:rsidR="00F00809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помочь ученику, надо дать им возможность думать самостоятельно. Похвалить тех, кто разобрался самостоятельно в задании. Хорошо, когда ученик читает другому ученику,</w:t>
      </w:r>
      <w:r w:rsidR="006F7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0809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который выполняет это задание на доске. При знакомстве с новым термином надо обращать внимание на название термина, в котором заложено значение и смысл действия. Задаём вопрос: « Что происходит с числом</w:t>
      </w:r>
      <w:r w:rsidR="00717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00809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которого мы вычитаем?». Число делается меньше, уменьшается.</w:t>
      </w:r>
      <w:r w:rsidR="0010734A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Отсюда делаем вывод, поэтому</w:t>
      </w:r>
      <w:r w:rsidR="00717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0734A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число от которого вычитаем</w:t>
      </w:r>
      <w:r w:rsidR="00717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0734A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называется уменьшаемым. Ученикам старших классов можно дать происхождение того или иного термина или знака. Это вызывает интерес у учащихся. Например, знак сложения</w:t>
      </w:r>
      <w:r w:rsidR="00717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(+) произошёл </w:t>
      </w:r>
      <w:proofErr w:type="gramStart"/>
      <w:r w:rsidR="0010734A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="0010734A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латинского </w:t>
      </w:r>
      <w:r w:rsidR="0010734A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PLUS</w:t>
      </w:r>
      <w:r w:rsidR="0010734A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означает больше. Напоминает</w:t>
      </w:r>
      <w:r w:rsidR="00717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10734A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 сложения</w:t>
      </w:r>
      <w:r w:rsidR="00025A44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- один предмет (вертикальная палочка лежит на другой – вертикальной). </w:t>
      </w:r>
      <w:proofErr w:type="gramStart"/>
      <w:r w:rsidR="00025A44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Радиус – спица в классе, </w:t>
      </w:r>
      <w:r w:rsidR="00717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5A44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периметр – измерение вокруг, диаметр – поперечник, хорда – струна.</w:t>
      </w:r>
      <w:proofErr w:type="gramEnd"/>
      <w:r w:rsidR="00025A44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Большое значение для развития математической речи имеет вариативность формулировок. Например</w:t>
      </w:r>
      <w:r w:rsidR="00432301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17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5A44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выражению 1ар=100кв. м. можно задать вопросы в такой форме:</w:t>
      </w:r>
    </w:p>
    <w:p w:rsidR="00432301" w:rsidRPr="00021AC8" w:rsidRDefault="00432301" w:rsidP="00930F5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1.Сколько кв</w:t>
      </w:r>
      <w:proofErr w:type="gramStart"/>
      <w:r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.м</w:t>
      </w:r>
      <w:proofErr w:type="gramEnd"/>
      <w:r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1 а?</w:t>
      </w:r>
    </w:p>
    <w:p w:rsidR="00432301" w:rsidRPr="00021AC8" w:rsidRDefault="00432301" w:rsidP="00930F5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2.Чему </w:t>
      </w:r>
      <w:proofErr w:type="gramStart"/>
      <w:r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равен</w:t>
      </w:r>
      <w:proofErr w:type="gramEnd"/>
      <w:r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а?</w:t>
      </w:r>
    </w:p>
    <w:p w:rsidR="00432301" w:rsidRPr="00021AC8" w:rsidRDefault="00432301" w:rsidP="00930F5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3.Сколько кв</w:t>
      </w:r>
      <w:proofErr w:type="gramStart"/>
      <w:r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.м</w:t>
      </w:r>
      <w:proofErr w:type="gramEnd"/>
      <w:r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составляет 1 а?</w:t>
      </w:r>
    </w:p>
    <w:p w:rsidR="00432301" w:rsidRPr="00021AC8" w:rsidRDefault="00432301" w:rsidP="00930F5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4.Сколько содержится в 1а квадратных метров?</w:t>
      </w:r>
    </w:p>
    <w:p w:rsidR="00432301" w:rsidRPr="00021AC8" w:rsidRDefault="00432301" w:rsidP="00930F5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5.Ар</w:t>
      </w:r>
      <w:r w:rsidR="00717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сколько содержит квадратных метров?</w:t>
      </w:r>
    </w:p>
    <w:p w:rsidR="00435EBB" w:rsidRPr="00021AC8" w:rsidRDefault="00432301" w:rsidP="00930F5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Ученикам приходится заучивать довольно большое количество правил, определений. Даётся это с большим трудом. Многие ученики делают это чисто механически, а потому з</w:t>
      </w:r>
      <w:r w:rsidR="00B473AA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быв одно слово, они не могут досказать правила.</w:t>
      </w:r>
      <w:r w:rsidR="00B473AA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Надо так  подать материал, чтобы ученики сами или с помощью учителя могли сделать вывод и выразить его своими словами, а затем прочитать это правило или вывод по учебнику и дать его заучить. Большие возможности для развития  математической  речи  представляют задачи. Для учеников </w:t>
      </w:r>
      <w:r w:rsidR="00C33E28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большой трудностью является  </w:t>
      </w:r>
      <w:r w:rsidR="00B473AA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постановка </w:t>
      </w:r>
      <w:r w:rsidR="00C33E28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73AA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вопроса </w:t>
      </w:r>
      <w:r w:rsidR="00C33E28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задаче. Вопросы учащихся имеют неправильную грамматическую структуру, неверно употребляют слова, </w:t>
      </w:r>
      <w:r w:rsidR="00C33E28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предлоги, не согласуют прилагательные с существительными. Необходимо давать такие задачи, где к условию надо поставить вопрос, необходимо учить выражать один и тот же вопрос в различной форме</w:t>
      </w:r>
      <w:r w:rsidR="00717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C33E28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Особое внимание надо обращать на</w:t>
      </w:r>
      <w:r w:rsidR="0021798B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запись</w:t>
      </w:r>
      <w:r w:rsidR="00C33E28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</w:t>
      </w:r>
      <w:r w:rsidR="0021798B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</w:t>
      </w:r>
      <w:r w:rsidR="00C33E28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задачи</w:t>
      </w:r>
      <w:r w:rsidR="00717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1798B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изучении геометрического материала, надо работать</w:t>
      </w:r>
      <w:r w:rsidR="00717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 терминологией и символикой. </w:t>
      </w:r>
      <w:r w:rsidR="0021798B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старших классах словарь терминов пополняется, понятия углубляются. Учитель должен чаще употреблять новые термины. Заставлять учеников проговаривать эти слова. Надо проводить геометрические диктанты, которые проверяют и закрепляют знания учащихся.</w:t>
      </w:r>
      <w:r w:rsidR="00F46421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уроке необходимо</w:t>
      </w:r>
      <w:r w:rsidR="00CF6128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вырабатывать правильную письменную речь. Должна быть логическая последовательность в записях учителя на доске. Надо учить</w:t>
      </w:r>
      <w:r w:rsidR="00717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F6128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 располагать материал в тетради, соблюдать интервалы между примерами.</w:t>
      </w:r>
      <w:r w:rsidR="00717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F6128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Уметь делать краткую запись задачи, чётко выполнять чертежи. Речь учащихся на уроке математики должна быть подчинена тем же правилам, </w:t>
      </w:r>
      <w:r w:rsidR="007829EE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 изучаются на уроках русского языка. Надо следить, чтобы учащиеся правильно употребляли падежи, не пропускали союзов, правильно расставляли слова в предложениях, ударения в словах.</w:t>
      </w:r>
    </w:p>
    <w:p w:rsidR="00EF37BD" w:rsidRPr="00021AC8" w:rsidRDefault="00EF37BD" w:rsidP="00930F5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AC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Вывод</w:t>
      </w:r>
      <w:r w:rsidR="00F76CC8" w:rsidRPr="00021AC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ы</w:t>
      </w:r>
      <w:r w:rsidR="00742534" w:rsidRPr="00021AC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:</w:t>
      </w:r>
    </w:p>
    <w:p w:rsidR="00EF37BD" w:rsidRPr="00021AC8" w:rsidRDefault="00EF37BD" w:rsidP="00930F5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21A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Развив</w:t>
      </w:r>
      <w:r w:rsidR="007178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ая математическую речь учащихся, </w:t>
      </w:r>
      <w:r w:rsidRPr="00021A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мы развиваем мышление умственно отсталого ребёнка, обогащаем его словарь, осуществляем коррекцию недостатков.</w:t>
      </w:r>
    </w:p>
    <w:p w:rsidR="00F76CC8" w:rsidRPr="00021AC8" w:rsidRDefault="00F76CC8" w:rsidP="00930F5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21A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Сходные по смыслу выражения,  плохо различимые слова – сопоставлять в письменном виде.</w:t>
      </w:r>
    </w:p>
    <w:p w:rsidR="00F76CC8" w:rsidRPr="00021AC8" w:rsidRDefault="00F76CC8" w:rsidP="00930F5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21A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Требовать от учащихся полных, распространённых ответов.</w:t>
      </w:r>
    </w:p>
    <w:p w:rsidR="00F76CC8" w:rsidRPr="00021AC8" w:rsidRDefault="00F76CC8" w:rsidP="00930F5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21A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 выявлении затруднений у учащихся, разработать меры индивидуальной коррекции.</w:t>
      </w:r>
    </w:p>
    <w:p w:rsidR="00F76CC8" w:rsidRPr="00021AC8" w:rsidRDefault="00F76CC8" w:rsidP="00930F5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21A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Осуществлять общую и индивидуальную коррекцию на одном </w:t>
      </w:r>
      <w:r w:rsidR="007178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 том же учебном материале и  </w:t>
      </w:r>
      <w:r w:rsidR="00EE170D" w:rsidRPr="00021A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одно </w:t>
      </w:r>
      <w:proofErr w:type="gramStart"/>
      <w:r w:rsidR="00EE170D" w:rsidRPr="00021A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то</w:t>
      </w:r>
      <w:proofErr w:type="gramEnd"/>
      <w:r w:rsidR="00EE170D" w:rsidRPr="00021A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же время.</w:t>
      </w:r>
    </w:p>
    <w:p w:rsidR="00EE170D" w:rsidRPr="00021AC8" w:rsidRDefault="00EE170D" w:rsidP="00930F5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21A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Общую коррекцию проводить фронтально, индивидуальную коррекцию проводить с отдельным учеником или с  небольшой группой.</w:t>
      </w:r>
    </w:p>
    <w:p w:rsidR="00EE170D" w:rsidRPr="00021AC8" w:rsidRDefault="00EE170D" w:rsidP="00930F5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21A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Однотипному  материалу  на уроке придавать занимательную форму.</w:t>
      </w:r>
    </w:p>
    <w:p w:rsidR="00EE170D" w:rsidRPr="00021AC8" w:rsidRDefault="00EE170D" w:rsidP="00930F5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21A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Использовать дидактические игры</w:t>
      </w:r>
      <w:r w:rsidR="009276B8" w:rsidRPr="00021A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созданные специально в обучающих целях.</w:t>
      </w:r>
    </w:p>
    <w:p w:rsidR="009276B8" w:rsidRPr="00021AC8" w:rsidRDefault="009276B8" w:rsidP="00930F5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21A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Проводить обобщающие уроки, для систематизации и углубления знаний по предмету.</w:t>
      </w:r>
    </w:p>
    <w:p w:rsidR="009276B8" w:rsidRPr="00021AC8" w:rsidRDefault="009276B8" w:rsidP="00930F5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21A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Не подавлять речевую активность учеников, а наоборот, активизировать речь</w:t>
      </w:r>
      <w:r w:rsidR="001F605A" w:rsidRPr="00021A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поддерживать и тактично исправлять неточности.</w:t>
      </w:r>
    </w:p>
    <w:p w:rsidR="001F605A" w:rsidRPr="00021AC8" w:rsidRDefault="001F605A" w:rsidP="00930F5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21A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Работа по развитию речи должна вестись на протяжении всего урока с </w:t>
      </w:r>
      <w:r w:rsidR="000E1894" w:rsidRPr="00021A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обязательным </w:t>
      </w:r>
      <w:r w:rsidR="000E1894" w:rsidRPr="007178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подведением</w:t>
      </w:r>
      <w:r w:rsidR="000E1894" w:rsidRPr="00021A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итогов.</w:t>
      </w:r>
      <w:r w:rsidR="00742534" w:rsidRPr="00021A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1F1125" w:rsidRDefault="001F1125" w:rsidP="00930F5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F1125" w:rsidRDefault="001F1125" w:rsidP="00930F5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42534" w:rsidRPr="00021AC8" w:rsidRDefault="00742534" w:rsidP="00930F5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A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Заключение:</w:t>
      </w:r>
    </w:p>
    <w:p w:rsidR="002C1D52" w:rsidRPr="00021AC8" w:rsidRDefault="000E1894" w:rsidP="00930F54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условий  для </w:t>
      </w:r>
      <w:r w:rsidR="00742534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повышения речевой мотивации – одно из важнейших условий развития речи учащихся на уроках математики.</w:t>
      </w:r>
      <w:r w:rsidR="002C1D52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над развитием речи на уроках поможет</w:t>
      </w:r>
      <w:r w:rsidR="002C1D52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получить математические представления умственно отсталым школьникам, развив</w:t>
      </w:r>
      <w:r w:rsidR="002C1D52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этом их речь. </w:t>
      </w:r>
    </w:p>
    <w:p w:rsidR="00C034CE" w:rsidRPr="00021AC8" w:rsidRDefault="002C1D52" w:rsidP="00930F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0E1894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C034CE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азвитие речи школьников  с нарушением интеллекта –</w:t>
      </w:r>
      <w:r w:rsidR="00994993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034CE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важная задача,</w:t>
      </w:r>
      <w:r w:rsidR="00C73AF0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которую необходимо решать в коррекционной школе в процессе преподавания всех предметов.</w:t>
      </w:r>
      <w:r w:rsidR="00D8090B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72578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Столь пристальное внимание к этой проблеме не случайно</w:t>
      </w:r>
      <w:r w:rsidR="001A5EDA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A72578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Работая над исправлением различных нарушений речи, формируя речевые умения и навыки, мы тем самым развиваем у учащихся познавательные возможности, совершенствуем психические функции.</w:t>
      </w:r>
    </w:p>
    <w:p w:rsidR="00994993" w:rsidRPr="00021AC8" w:rsidRDefault="00994993" w:rsidP="00930F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 показывает, что систематическая ра</w:t>
      </w:r>
      <w:r w:rsidR="00A877DB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бота по развитию словесной речи на уроках математике значительно повышает продуктивность обучения данному предмету, развивает творческие способности учащихся, повышает качество образования.</w:t>
      </w:r>
    </w:p>
    <w:p w:rsidR="00A877DB" w:rsidRPr="00021AC8" w:rsidRDefault="00A877DB" w:rsidP="00930F5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своей работе</w:t>
      </w:r>
      <w:r w:rsidR="00A210F6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5EDA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 математики Русских Н.К. </w:t>
      </w:r>
      <w:r w:rsidR="00A210F6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спользует следующую диагностику результатов обучения</w:t>
      </w:r>
      <w:r w:rsidR="001A5EDA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которую и я стала применять на практик</w:t>
      </w:r>
      <w:r w:rsidR="001A5EDA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A210F6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E146D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 определение уровня развития речевых навыков ученика методом педагогического наблюдения.</w:t>
      </w:r>
    </w:p>
    <w:tbl>
      <w:tblPr>
        <w:tblStyle w:val="a8"/>
        <w:tblW w:w="0" w:type="auto"/>
        <w:tblLook w:val="04A0"/>
      </w:tblPr>
      <w:tblGrid>
        <w:gridCol w:w="1951"/>
        <w:gridCol w:w="2693"/>
        <w:gridCol w:w="142"/>
        <w:gridCol w:w="2292"/>
        <w:gridCol w:w="2659"/>
      </w:tblGrid>
      <w:tr w:rsidR="001A5EDA" w:rsidRPr="00021AC8" w:rsidTr="00C47825">
        <w:tc>
          <w:tcPr>
            <w:tcW w:w="1951" w:type="dxa"/>
          </w:tcPr>
          <w:p w:rsidR="001A5EDA" w:rsidRPr="00021AC8" w:rsidRDefault="001A5EDA" w:rsidP="00930F54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A5EDA" w:rsidRPr="00021AC8" w:rsidRDefault="00C47825" w:rsidP="00930F54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21A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Уровень</w:t>
            </w:r>
          </w:p>
        </w:tc>
        <w:tc>
          <w:tcPr>
            <w:tcW w:w="2268" w:type="dxa"/>
            <w:gridSpan w:val="2"/>
          </w:tcPr>
          <w:p w:rsidR="001A5EDA" w:rsidRPr="00021AC8" w:rsidRDefault="00C47825" w:rsidP="00930F54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21A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Уровень</w:t>
            </w:r>
          </w:p>
        </w:tc>
        <w:tc>
          <w:tcPr>
            <w:tcW w:w="2659" w:type="dxa"/>
          </w:tcPr>
          <w:p w:rsidR="001A5EDA" w:rsidRPr="00021AC8" w:rsidRDefault="00C47825" w:rsidP="00930F54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21A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Уровень</w:t>
            </w:r>
          </w:p>
        </w:tc>
      </w:tr>
      <w:tr w:rsidR="001A5EDA" w:rsidRPr="00021AC8" w:rsidTr="00C47825">
        <w:tc>
          <w:tcPr>
            <w:tcW w:w="1951" w:type="dxa"/>
          </w:tcPr>
          <w:p w:rsidR="001A5EDA" w:rsidRPr="00021AC8" w:rsidRDefault="00C47825" w:rsidP="00930F54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21A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Параметры</w:t>
            </w:r>
          </w:p>
        </w:tc>
        <w:tc>
          <w:tcPr>
            <w:tcW w:w="2835" w:type="dxa"/>
            <w:gridSpan w:val="2"/>
          </w:tcPr>
          <w:p w:rsidR="001A5EDA" w:rsidRPr="00021AC8" w:rsidRDefault="00C47825" w:rsidP="00930F54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21A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0,5 (недостаточный)</w:t>
            </w:r>
          </w:p>
        </w:tc>
        <w:tc>
          <w:tcPr>
            <w:tcW w:w="2126" w:type="dxa"/>
          </w:tcPr>
          <w:p w:rsidR="001A5EDA" w:rsidRPr="00021AC8" w:rsidRDefault="00C47825" w:rsidP="00930F54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21A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 (критический)</w:t>
            </w:r>
          </w:p>
        </w:tc>
        <w:tc>
          <w:tcPr>
            <w:tcW w:w="2659" w:type="dxa"/>
          </w:tcPr>
          <w:p w:rsidR="001A5EDA" w:rsidRPr="00021AC8" w:rsidRDefault="00C47825" w:rsidP="00930F54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21A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 (достаточный)</w:t>
            </w:r>
          </w:p>
        </w:tc>
      </w:tr>
      <w:tr w:rsidR="001A5EDA" w:rsidRPr="00021AC8" w:rsidTr="00C47825">
        <w:trPr>
          <w:trHeight w:val="1581"/>
        </w:trPr>
        <w:tc>
          <w:tcPr>
            <w:tcW w:w="1951" w:type="dxa"/>
          </w:tcPr>
          <w:p w:rsidR="001A5EDA" w:rsidRPr="00021AC8" w:rsidRDefault="00C47825" w:rsidP="00930F54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21A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Словарный запас</w:t>
            </w:r>
          </w:p>
        </w:tc>
        <w:tc>
          <w:tcPr>
            <w:tcW w:w="2835" w:type="dxa"/>
            <w:gridSpan w:val="2"/>
          </w:tcPr>
          <w:p w:rsidR="001A5EDA" w:rsidRPr="00021AC8" w:rsidRDefault="00C47825" w:rsidP="00930F54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21A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Беден</w:t>
            </w:r>
            <w:proofErr w:type="gramEnd"/>
            <w:r w:rsidRPr="00021A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, неактивен, новые слова запоминает с трудом,</w:t>
            </w:r>
            <w:r w:rsidR="007178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21A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практически не употребляет их в речевой деятельности</w:t>
            </w:r>
          </w:p>
        </w:tc>
        <w:tc>
          <w:tcPr>
            <w:tcW w:w="2126" w:type="dxa"/>
          </w:tcPr>
          <w:p w:rsidR="001A5EDA" w:rsidRPr="00021AC8" w:rsidRDefault="00C47825" w:rsidP="00930F54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21A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Недостаточен, с трудом осуществляет перевод новых терминов в активную речь</w:t>
            </w:r>
          </w:p>
        </w:tc>
        <w:tc>
          <w:tcPr>
            <w:tcW w:w="2659" w:type="dxa"/>
          </w:tcPr>
          <w:p w:rsidR="001A5EDA" w:rsidRPr="00021AC8" w:rsidRDefault="00C47825" w:rsidP="00930F54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21A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Запоминает и употребляет терминологию в активной речевой деятельности</w:t>
            </w:r>
          </w:p>
        </w:tc>
      </w:tr>
      <w:tr w:rsidR="001A5EDA" w:rsidRPr="00021AC8" w:rsidTr="00C47825">
        <w:tc>
          <w:tcPr>
            <w:tcW w:w="1951" w:type="dxa"/>
          </w:tcPr>
          <w:p w:rsidR="001A5EDA" w:rsidRPr="00021AC8" w:rsidRDefault="00C47825" w:rsidP="00930F54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21A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Умение давать ответ</w:t>
            </w:r>
          </w:p>
        </w:tc>
        <w:tc>
          <w:tcPr>
            <w:tcW w:w="2835" w:type="dxa"/>
            <w:gridSpan w:val="2"/>
          </w:tcPr>
          <w:p w:rsidR="001A5EDA" w:rsidRPr="00021AC8" w:rsidRDefault="00C47825" w:rsidP="00930F54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21A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Отвечает на вопросы по образцу, схеме или помощи </w:t>
            </w:r>
            <w:r w:rsidRPr="00021A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учителя</w:t>
            </w:r>
          </w:p>
        </w:tc>
        <w:tc>
          <w:tcPr>
            <w:tcW w:w="2126" w:type="dxa"/>
          </w:tcPr>
          <w:p w:rsidR="001A5EDA" w:rsidRPr="00021AC8" w:rsidRDefault="0043532D" w:rsidP="00930F54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21A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 xml:space="preserve">Формулирует математические предложения, </w:t>
            </w:r>
            <w:r w:rsidRPr="00021A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строит рассказ по заданной схеме</w:t>
            </w:r>
          </w:p>
        </w:tc>
        <w:tc>
          <w:tcPr>
            <w:tcW w:w="2659" w:type="dxa"/>
          </w:tcPr>
          <w:p w:rsidR="001A5EDA" w:rsidRPr="00021AC8" w:rsidRDefault="0043532D" w:rsidP="00930F54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21A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 xml:space="preserve">Может разъяснить выполненное действие с </w:t>
            </w:r>
            <w:r w:rsidRPr="00021A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использованием терминологии. Оценить правильность речи</w:t>
            </w:r>
          </w:p>
        </w:tc>
      </w:tr>
      <w:tr w:rsidR="001A5EDA" w:rsidRPr="00021AC8" w:rsidTr="00C47825">
        <w:tc>
          <w:tcPr>
            <w:tcW w:w="1951" w:type="dxa"/>
          </w:tcPr>
          <w:p w:rsidR="001A5EDA" w:rsidRPr="00021AC8" w:rsidRDefault="0043532D" w:rsidP="00930F54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21A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Письменная речь</w:t>
            </w:r>
          </w:p>
        </w:tc>
        <w:tc>
          <w:tcPr>
            <w:tcW w:w="2835" w:type="dxa"/>
            <w:gridSpan w:val="2"/>
          </w:tcPr>
          <w:p w:rsidR="001A5EDA" w:rsidRPr="00021AC8" w:rsidRDefault="0043532D" w:rsidP="00930F54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21A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Может списать с доски или под диктовку учителя. Самостоятельно не может сделать записи в тетради</w:t>
            </w:r>
          </w:p>
        </w:tc>
        <w:tc>
          <w:tcPr>
            <w:tcW w:w="2126" w:type="dxa"/>
          </w:tcPr>
          <w:p w:rsidR="001A5EDA" w:rsidRPr="00021AC8" w:rsidRDefault="0043532D" w:rsidP="00930F54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21A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Делает записи самостоятельно по составленному плану или схеме </w:t>
            </w:r>
          </w:p>
        </w:tc>
        <w:tc>
          <w:tcPr>
            <w:tcW w:w="2659" w:type="dxa"/>
          </w:tcPr>
          <w:p w:rsidR="001A5EDA" w:rsidRPr="00021AC8" w:rsidRDefault="0043532D" w:rsidP="00930F54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21A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Не затрудняется письменно оформлять ответы и выводы, формулировать ответы на вопросы</w:t>
            </w:r>
          </w:p>
        </w:tc>
      </w:tr>
    </w:tbl>
    <w:p w:rsidR="001A5EDA" w:rsidRPr="00021AC8" w:rsidRDefault="001A5EDA" w:rsidP="00930F5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146D" w:rsidRPr="00021AC8" w:rsidRDefault="00EE146D" w:rsidP="00930F5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речевой деятельности основным предметом контроля и оценки должна быть степень соответствия высказывания замыслу, теме</w:t>
      </w:r>
      <w:r w:rsidR="001A5EDA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которая должна быть в нём раскрыта.</w:t>
      </w:r>
      <w:r w:rsidR="002639D7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воспитывать у учащихся стремление к поиску таких слов, которые бы наиболее точно выраж</w:t>
      </w:r>
      <w:r w:rsidR="002639D7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  его мысль.</w:t>
      </w:r>
    </w:p>
    <w:p w:rsidR="002639D7" w:rsidRPr="00021AC8" w:rsidRDefault="002639D7" w:rsidP="00930F5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39D7" w:rsidRPr="00021AC8" w:rsidRDefault="002639D7" w:rsidP="00930F5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21A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Литература:</w:t>
      </w:r>
    </w:p>
    <w:p w:rsidR="002639D7" w:rsidRPr="00021AC8" w:rsidRDefault="002639D7" w:rsidP="00930F5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="00237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Белопольская Н.Л   Детская патопсихология: Хрестоматия-2001г.</w:t>
      </w:r>
    </w:p>
    <w:p w:rsidR="002C1D52" w:rsidRPr="00021AC8" w:rsidRDefault="002C1D52" w:rsidP="00930F5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="00237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Богдан</w:t>
      </w:r>
      <w:r w:rsidR="00237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</w:t>
      </w:r>
      <w:proofErr w:type="gramStart"/>
      <w:r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Start"/>
      <w:r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Дефектология</w:t>
      </w:r>
      <w:proofErr w:type="gramEnd"/>
      <w:r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,1997,№3 «Создание комфортных условий на уроках математики в специальных школах.</w:t>
      </w:r>
    </w:p>
    <w:p w:rsidR="002C1D52" w:rsidRPr="00021AC8" w:rsidRDefault="002C1D52" w:rsidP="00930F5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="00237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Выготский</w:t>
      </w:r>
      <w:proofErr w:type="spellEnd"/>
      <w:r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</w:t>
      </w:r>
      <w:r w:rsidR="00237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 Проблема дефектологии. М</w:t>
      </w:r>
      <w:r w:rsidR="00E07D72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.,1995 527-529с</w:t>
      </w:r>
    </w:p>
    <w:p w:rsidR="002639D7" w:rsidRPr="00021AC8" w:rsidRDefault="00E07D72" w:rsidP="00930F5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2639D7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237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39D7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Гончарова Е.Л.  Методика оценки</w:t>
      </w:r>
      <w:r w:rsidR="00237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="002639D7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="002639D7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базовых компонентов читательской деятельности у детей с различными нарушениями развития.</w:t>
      </w:r>
      <w:r w:rsidR="00237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39D7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М: дефектология, 2001,№ 3</w:t>
      </w:r>
    </w:p>
    <w:p w:rsidR="00E07D72" w:rsidRPr="00021AC8" w:rsidRDefault="00E07D72" w:rsidP="00930F5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</w:t>
      </w:r>
      <w:r w:rsidR="00237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Замский</w:t>
      </w:r>
      <w:proofErr w:type="spellEnd"/>
      <w:r w:rsidR="00237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Х. С.Умственно отсталые дети. – НПО,</w:t>
      </w:r>
      <w:r w:rsidR="00237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Образование, 1995.</w:t>
      </w:r>
    </w:p>
    <w:p w:rsidR="00E07D72" w:rsidRPr="00021AC8" w:rsidRDefault="00E07D72" w:rsidP="00930F5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</w:t>
      </w:r>
      <w:r w:rsidR="00237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Лалаева</w:t>
      </w:r>
      <w:proofErr w:type="spellEnd"/>
      <w:r w:rsidR="00237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 И.Нарушения устной речи и система их коррекц</w:t>
      </w:r>
      <w:proofErr w:type="gramStart"/>
      <w:r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="00237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r w:rsidR="00237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proofErr w:type="gramEnd"/>
      <w:r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мственно отсталых школьников. –</w:t>
      </w:r>
      <w:r w:rsidR="00717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Ленинград, 1988. -70с</w:t>
      </w:r>
    </w:p>
    <w:p w:rsidR="00AB3AA0" w:rsidRPr="00021AC8" w:rsidRDefault="005E292D" w:rsidP="00930F5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AB3AA0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237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B3AA0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Перова М.Н.  Методика преподавания математики</w:t>
      </w:r>
      <w:r w:rsidR="00717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вспомогательной школе</w:t>
      </w:r>
      <w:r w:rsidR="00237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  <w:r w:rsidR="00E07D72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Просвещение, 1984.</w:t>
      </w:r>
    </w:p>
    <w:p w:rsidR="005E292D" w:rsidRPr="00021AC8" w:rsidRDefault="005E292D" w:rsidP="00930F5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</w:t>
      </w:r>
      <w:r w:rsidR="00237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речи учащихся на уроках во вспомогательной школе. </w:t>
      </w:r>
      <w:proofErr w:type="gramStart"/>
      <w:r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</w:t>
      </w:r>
      <w:proofErr w:type="gramEnd"/>
      <w:r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В.В. Дефектология, 1986№6</w:t>
      </w:r>
    </w:p>
    <w:p w:rsidR="00AB3AA0" w:rsidRPr="00021AC8" w:rsidRDefault="005E292D" w:rsidP="00930F5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9</w:t>
      </w:r>
      <w:r w:rsidR="00AB3AA0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237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B3AA0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Тупоногов</w:t>
      </w:r>
      <w:proofErr w:type="spellEnd"/>
      <w:r w:rsidR="00AB3AA0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7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B3AA0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К.  Коррекционная направленность методов обучения детей с нару</w:t>
      </w:r>
      <w:r w:rsidR="00717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шением развития. М. Дефектология.</w:t>
      </w:r>
      <w:r w:rsidR="00AB3AA0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2001,№3</w:t>
      </w:r>
    </w:p>
    <w:p w:rsidR="00AB3AA0" w:rsidRPr="00FE0F98" w:rsidRDefault="005E292D" w:rsidP="00930F5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AB3AA0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237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210F6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Русских</w:t>
      </w:r>
      <w:proofErr w:type="gramStart"/>
      <w:r w:rsidR="00A210F6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.Н</w:t>
      </w:r>
      <w:proofErr w:type="gramEnd"/>
      <w:r w:rsidR="00A210F6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</w:t>
      </w:r>
      <w:proofErr w:type="spellEnd"/>
      <w:r w:rsidR="00A210F6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статья «Коррекция и развитие речевой деятельности учащихся на уроках математики в школах 8 вида.»</w:t>
      </w:r>
      <w:r w:rsidR="001E3D4B"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E450C" w:rsidRPr="00930F54" w:rsidRDefault="00CE450C" w:rsidP="00930F5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</w:t>
      </w:r>
      <w:r w:rsidR="0023776B" w:rsidRPr="00930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0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E3D4B" w:rsidRPr="00930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Колычева</w:t>
      </w:r>
      <w:proofErr w:type="spellEnd"/>
      <w:r w:rsidR="001E3D4B" w:rsidRPr="00930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И.А статья «</w:t>
      </w:r>
      <w:r w:rsidR="001E3D4B" w:rsidRPr="00930F54">
        <w:rPr>
          <w:rFonts w:ascii="Times New Roman" w:hAnsi="Times New Roman" w:cs="Times New Roman"/>
          <w:sz w:val="28"/>
          <w:szCs w:val="28"/>
        </w:rPr>
        <w:t xml:space="preserve">Развитие речи учащихся на уроках математики в специальном (коррекционном) классе </w:t>
      </w:r>
      <w:r w:rsidR="001E3D4B" w:rsidRPr="00930F54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1E3D4B" w:rsidRPr="00930F54">
        <w:rPr>
          <w:rFonts w:ascii="Times New Roman" w:hAnsi="Times New Roman" w:cs="Times New Roman"/>
          <w:sz w:val="28"/>
          <w:szCs w:val="28"/>
        </w:rPr>
        <w:t xml:space="preserve"> вида». </w:t>
      </w:r>
    </w:p>
    <w:p w:rsidR="002639D7" w:rsidRPr="00021AC8" w:rsidRDefault="002639D7" w:rsidP="00930F5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39D7" w:rsidRPr="00021AC8" w:rsidRDefault="002639D7" w:rsidP="00930F5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39D7" w:rsidRPr="00021AC8" w:rsidRDefault="002639D7" w:rsidP="00930F5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146D" w:rsidRPr="00021AC8" w:rsidRDefault="00EE146D" w:rsidP="00930F5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146D" w:rsidRPr="00021AC8" w:rsidRDefault="00EE146D" w:rsidP="00930F5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146D" w:rsidRPr="00021AC8" w:rsidRDefault="00EE146D" w:rsidP="00930F5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146D" w:rsidRPr="00021AC8" w:rsidRDefault="00EE146D" w:rsidP="00930F5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146D" w:rsidRPr="00021AC8" w:rsidRDefault="00EE146D" w:rsidP="00930F5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146D" w:rsidRPr="00021AC8" w:rsidRDefault="00EE146D" w:rsidP="00930F5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146D" w:rsidRPr="00021AC8" w:rsidRDefault="00EE146D" w:rsidP="00930F5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5716F" w:rsidRPr="00021AC8" w:rsidRDefault="0025716F" w:rsidP="00930F5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716F" w:rsidRPr="00021AC8" w:rsidRDefault="0025716F" w:rsidP="00930F5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0438" w:rsidRPr="00021AC8" w:rsidRDefault="007A0438" w:rsidP="00930F54">
      <w:pPr>
        <w:pStyle w:val="a7"/>
        <w:spacing w:after="100" w:afterAutospacing="1" w:line="240" w:lineRule="auto"/>
        <w:ind w:left="37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0438" w:rsidRPr="00021AC8" w:rsidRDefault="007A0438" w:rsidP="00930F54">
      <w:pPr>
        <w:spacing w:after="100" w:afterAutospacing="1" w:line="240" w:lineRule="auto"/>
        <w:ind w:left="34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1BE5" w:rsidRPr="00021AC8" w:rsidRDefault="00D074CD" w:rsidP="00930F5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\</w:t>
      </w:r>
    </w:p>
    <w:p w:rsidR="007A0438" w:rsidRPr="00021AC8" w:rsidRDefault="007A0438" w:rsidP="00930F5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0438" w:rsidRPr="00021AC8" w:rsidRDefault="007A0438" w:rsidP="00930F5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0438" w:rsidRPr="00021AC8" w:rsidRDefault="007A0438" w:rsidP="00930F5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0438" w:rsidRPr="00021AC8" w:rsidRDefault="007A0438" w:rsidP="00930F5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0438" w:rsidRPr="00021AC8" w:rsidRDefault="007A0438" w:rsidP="00930F5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74CD" w:rsidRPr="00021AC8" w:rsidRDefault="00D074CD" w:rsidP="00930F5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161D" w:rsidRPr="00021AC8" w:rsidRDefault="005B161D" w:rsidP="00930F5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5B161D" w:rsidRPr="00021AC8" w:rsidSect="001F04C3">
      <w:pgSz w:w="11906" w:h="16838"/>
      <w:pgMar w:top="1134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7135E"/>
    <w:multiLevelType w:val="multilevel"/>
    <w:tmpl w:val="3C447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865E99"/>
    <w:multiLevelType w:val="hybridMultilevel"/>
    <w:tmpl w:val="7FEC2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209ED"/>
    <w:multiLevelType w:val="hybridMultilevel"/>
    <w:tmpl w:val="5BFEB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C20306"/>
    <w:multiLevelType w:val="hybridMultilevel"/>
    <w:tmpl w:val="F2E02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6F27F0"/>
    <w:multiLevelType w:val="hybridMultilevel"/>
    <w:tmpl w:val="A3F0A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ED78D6"/>
    <w:multiLevelType w:val="hybridMultilevel"/>
    <w:tmpl w:val="D37E48CE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237D7E"/>
    <w:multiLevelType w:val="hybridMultilevel"/>
    <w:tmpl w:val="3404F0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B821997"/>
    <w:multiLevelType w:val="multilevel"/>
    <w:tmpl w:val="BB0A1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5205C6"/>
    <w:multiLevelType w:val="hybridMultilevel"/>
    <w:tmpl w:val="10969726"/>
    <w:lvl w:ilvl="0" w:tplc="7280050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06" w:hanging="360"/>
      </w:pPr>
    </w:lvl>
    <w:lvl w:ilvl="2" w:tplc="0419001B" w:tentative="1">
      <w:start w:val="1"/>
      <w:numFmt w:val="lowerRoman"/>
      <w:lvlText w:val="%3."/>
      <w:lvlJc w:val="right"/>
      <w:pPr>
        <w:ind w:left="3326" w:hanging="180"/>
      </w:pPr>
    </w:lvl>
    <w:lvl w:ilvl="3" w:tplc="0419000F" w:tentative="1">
      <w:start w:val="1"/>
      <w:numFmt w:val="decimal"/>
      <w:lvlText w:val="%4."/>
      <w:lvlJc w:val="left"/>
      <w:pPr>
        <w:ind w:left="4046" w:hanging="360"/>
      </w:pPr>
    </w:lvl>
    <w:lvl w:ilvl="4" w:tplc="04190019" w:tentative="1">
      <w:start w:val="1"/>
      <w:numFmt w:val="lowerLetter"/>
      <w:lvlText w:val="%5."/>
      <w:lvlJc w:val="left"/>
      <w:pPr>
        <w:ind w:left="4766" w:hanging="360"/>
      </w:pPr>
    </w:lvl>
    <w:lvl w:ilvl="5" w:tplc="0419001B" w:tentative="1">
      <w:start w:val="1"/>
      <w:numFmt w:val="lowerRoman"/>
      <w:lvlText w:val="%6."/>
      <w:lvlJc w:val="right"/>
      <w:pPr>
        <w:ind w:left="5486" w:hanging="180"/>
      </w:pPr>
    </w:lvl>
    <w:lvl w:ilvl="6" w:tplc="0419000F" w:tentative="1">
      <w:start w:val="1"/>
      <w:numFmt w:val="decimal"/>
      <w:lvlText w:val="%7."/>
      <w:lvlJc w:val="left"/>
      <w:pPr>
        <w:ind w:left="6206" w:hanging="360"/>
      </w:pPr>
    </w:lvl>
    <w:lvl w:ilvl="7" w:tplc="04190019" w:tentative="1">
      <w:start w:val="1"/>
      <w:numFmt w:val="lowerLetter"/>
      <w:lvlText w:val="%8."/>
      <w:lvlJc w:val="left"/>
      <w:pPr>
        <w:ind w:left="6926" w:hanging="360"/>
      </w:pPr>
    </w:lvl>
    <w:lvl w:ilvl="8" w:tplc="0419001B" w:tentative="1">
      <w:start w:val="1"/>
      <w:numFmt w:val="lowerRoman"/>
      <w:lvlText w:val="%9."/>
      <w:lvlJc w:val="right"/>
      <w:pPr>
        <w:ind w:left="7646" w:hanging="180"/>
      </w:pPr>
    </w:lvl>
  </w:abstractNum>
  <w:abstractNum w:abstractNumId="9">
    <w:nsid w:val="50D11C36"/>
    <w:multiLevelType w:val="multilevel"/>
    <w:tmpl w:val="09882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AA3EB4"/>
    <w:multiLevelType w:val="hybridMultilevel"/>
    <w:tmpl w:val="F432CEC2"/>
    <w:lvl w:ilvl="0" w:tplc="BD3669CA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6EDD6923"/>
    <w:multiLevelType w:val="multilevel"/>
    <w:tmpl w:val="6C7E9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F385AA4"/>
    <w:multiLevelType w:val="hybridMultilevel"/>
    <w:tmpl w:val="FE22E0D0"/>
    <w:lvl w:ilvl="0" w:tplc="8F6EF7FA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0"/>
  </w:num>
  <w:num w:numId="5">
    <w:abstractNumId w:val="5"/>
  </w:num>
  <w:num w:numId="6">
    <w:abstractNumId w:val="8"/>
  </w:num>
  <w:num w:numId="7">
    <w:abstractNumId w:val="10"/>
  </w:num>
  <w:num w:numId="8">
    <w:abstractNumId w:val="12"/>
  </w:num>
  <w:num w:numId="9">
    <w:abstractNumId w:val="3"/>
  </w:num>
  <w:num w:numId="10">
    <w:abstractNumId w:val="2"/>
  </w:num>
  <w:num w:numId="11">
    <w:abstractNumId w:val="1"/>
  </w:num>
  <w:num w:numId="12">
    <w:abstractNumId w:val="6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C7FA3"/>
    <w:rsid w:val="0000184F"/>
    <w:rsid w:val="00004034"/>
    <w:rsid w:val="00021AC8"/>
    <w:rsid w:val="00025A44"/>
    <w:rsid w:val="000333B6"/>
    <w:rsid w:val="00035B3C"/>
    <w:rsid w:val="00042482"/>
    <w:rsid w:val="00064CE6"/>
    <w:rsid w:val="00075C0E"/>
    <w:rsid w:val="000B7763"/>
    <w:rsid w:val="000C673A"/>
    <w:rsid w:val="000D4D9A"/>
    <w:rsid w:val="000D7852"/>
    <w:rsid w:val="000E1894"/>
    <w:rsid w:val="0010734A"/>
    <w:rsid w:val="00122E24"/>
    <w:rsid w:val="00157CF6"/>
    <w:rsid w:val="001628A9"/>
    <w:rsid w:val="00195AA7"/>
    <w:rsid w:val="001A5EDA"/>
    <w:rsid w:val="001A71F4"/>
    <w:rsid w:val="001B0BF9"/>
    <w:rsid w:val="001E3D4B"/>
    <w:rsid w:val="001F04C3"/>
    <w:rsid w:val="001F1125"/>
    <w:rsid w:val="001F605A"/>
    <w:rsid w:val="00204AFC"/>
    <w:rsid w:val="00213908"/>
    <w:rsid w:val="00213DB1"/>
    <w:rsid w:val="002150E8"/>
    <w:rsid w:val="0021638C"/>
    <w:rsid w:val="002164CD"/>
    <w:rsid w:val="0021798B"/>
    <w:rsid w:val="00222858"/>
    <w:rsid w:val="0023776B"/>
    <w:rsid w:val="002451E7"/>
    <w:rsid w:val="0025716F"/>
    <w:rsid w:val="002639D7"/>
    <w:rsid w:val="002941AE"/>
    <w:rsid w:val="002B1F34"/>
    <w:rsid w:val="002C1D52"/>
    <w:rsid w:val="002D195E"/>
    <w:rsid w:val="002D4CA9"/>
    <w:rsid w:val="00314C32"/>
    <w:rsid w:val="00327000"/>
    <w:rsid w:val="00331575"/>
    <w:rsid w:val="00331D59"/>
    <w:rsid w:val="00357A21"/>
    <w:rsid w:val="00364193"/>
    <w:rsid w:val="00365B91"/>
    <w:rsid w:val="00370536"/>
    <w:rsid w:val="00395BC9"/>
    <w:rsid w:val="003E12F5"/>
    <w:rsid w:val="003F70E7"/>
    <w:rsid w:val="0041786C"/>
    <w:rsid w:val="00432301"/>
    <w:rsid w:val="0043532D"/>
    <w:rsid w:val="00435EBB"/>
    <w:rsid w:val="00451371"/>
    <w:rsid w:val="00493EDD"/>
    <w:rsid w:val="00494D69"/>
    <w:rsid w:val="00497FFA"/>
    <w:rsid w:val="004A4237"/>
    <w:rsid w:val="004C7FA3"/>
    <w:rsid w:val="00511BE5"/>
    <w:rsid w:val="00532FEF"/>
    <w:rsid w:val="005756A1"/>
    <w:rsid w:val="00577248"/>
    <w:rsid w:val="00577896"/>
    <w:rsid w:val="005B161D"/>
    <w:rsid w:val="005E10B6"/>
    <w:rsid w:val="005E292D"/>
    <w:rsid w:val="00640F1D"/>
    <w:rsid w:val="00642C30"/>
    <w:rsid w:val="0065761F"/>
    <w:rsid w:val="00677E37"/>
    <w:rsid w:val="006A79C8"/>
    <w:rsid w:val="006E3FD6"/>
    <w:rsid w:val="006F52E7"/>
    <w:rsid w:val="006F72AE"/>
    <w:rsid w:val="00700E4E"/>
    <w:rsid w:val="007178C8"/>
    <w:rsid w:val="00730447"/>
    <w:rsid w:val="00740C35"/>
    <w:rsid w:val="00742534"/>
    <w:rsid w:val="007829EE"/>
    <w:rsid w:val="007912A2"/>
    <w:rsid w:val="007A0438"/>
    <w:rsid w:val="007A356E"/>
    <w:rsid w:val="007D52FF"/>
    <w:rsid w:val="007F3159"/>
    <w:rsid w:val="00821EAE"/>
    <w:rsid w:val="00862636"/>
    <w:rsid w:val="008C1028"/>
    <w:rsid w:val="008C4DE1"/>
    <w:rsid w:val="008F4BE7"/>
    <w:rsid w:val="008F592C"/>
    <w:rsid w:val="008F6D54"/>
    <w:rsid w:val="00900AFE"/>
    <w:rsid w:val="0090253E"/>
    <w:rsid w:val="00907719"/>
    <w:rsid w:val="0091755F"/>
    <w:rsid w:val="009276B8"/>
    <w:rsid w:val="00930ED6"/>
    <w:rsid w:val="00930F54"/>
    <w:rsid w:val="009542E4"/>
    <w:rsid w:val="0096771C"/>
    <w:rsid w:val="00967999"/>
    <w:rsid w:val="00980855"/>
    <w:rsid w:val="00985462"/>
    <w:rsid w:val="00992B0F"/>
    <w:rsid w:val="00992B3C"/>
    <w:rsid w:val="00994993"/>
    <w:rsid w:val="00996044"/>
    <w:rsid w:val="009A1217"/>
    <w:rsid w:val="009A1448"/>
    <w:rsid w:val="009B0F95"/>
    <w:rsid w:val="00A11AA1"/>
    <w:rsid w:val="00A210F6"/>
    <w:rsid w:val="00A22677"/>
    <w:rsid w:val="00A5561F"/>
    <w:rsid w:val="00A72578"/>
    <w:rsid w:val="00A8325F"/>
    <w:rsid w:val="00A8503D"/>
    <w:rsid w:val="00A877DB"/>
    <w:rsid w:val="00A96BF0"/>
    <w:rsid w:val="00AB3AA0"/>
    <w:rsid w:val="00B473AA"/>
    <w:rsid w:val="00B51A0B"/>
    <w:rsid w:val="00BB64D5"/>
    <w:rsid w:val="00BC2E21"/>
    <w:rsid w:val="00BD6740"/>
    <w:rsid w:val="00C034CE"/>
    <w:rsid w:val="00C072FF"/>
    <w:rsid w:val="00C17C52"/>
    <w:rsid w:val="00C20252"/>
    <w:rsid w:val="00C203BC"/>
    <w:rsid w:val="00C20814"/>
    <w:rsid w:val="00C33E28"/>
    <w:rsid w:val="00C36428"/>
    <w:rsid w:val="00C400DD"/>
    <w:rsid w:val="00C412C2"/>
    <w:rsid w:val="00C47825"/>
    <w:rsid w:val="00C553BA"/>
    <w:rsid w:val="00C73AF0"/>
    <w:rsid w:val="00C93CA6"/>
    <w:rsid w:val="00CB0095"/>
    <w:rsid w:val="00CE450C"/>
    <w:rsid w:val="00CF2A51"/>
    <w:rsid w:val="00CF6128"/>
    <w:rsid w:val="00D022AA"/>
    <w:rsid w:val="00D074CD"/>
    <w:rsid w:val="00D078C9"/>
    <w:rsid w:val="00D33A6D"/>
    <w:rsid w:val="00D371B2"/>
    <w:rsid w:val="00D61575"/>
    <w:rsid w:val="00D64A88"/>
    <w:rsid w:val="00D6652D"/>
    <w:rsid w:val="00D8090B"/>
    <w:rsid w:val="00D84D09"/>
    <w:rsid w:val="00D939BE"/>
    <w:rsid w:val="00D965FE"/>
    <w:rsid w:val="00DA444E"/>
    <w:rsid w:val="00DD6265"/>
    <w:rsid w:val="00DF57CC"/>
    <w:rsid w:val="00E02714"/>
    <w:rsid w:val="00E039D4"/>
    <w:rsid w:val="00E07D72"/>
    <w:rsid w:val="00E301DA"/>
    <w:rsid w:val="00E45433"/>
    <w:rsid w:val="00E856B5"/>
    <w:rsid w:val="00ED1A91"/>
    <w:rsid w:val="00EE09CA"/>
    <w:rsid w:val="00EE0B2A"/>
    <w:rsid w:val="00EE146D"/>
    <w:rsid w:val="00EE170D"/>
    <w:rsid w:val="00EE20CE"/>
    <w:rsid w:val="00EE76CF"/>
    <w:rsid w:val="00EF025F"/>
    <w:rsid w:val="00EF37BD"/>
    <w:rsid w:val="00EF77F6"/>
    <w:rsid w:val="00F00809"/>
    <w:rsid w:val="00F43D22"/>
    <w:rsid w:val="00F46421"/>
    <w:rsid w:val="00F566A9"/>
    <w:rsid w:val="00F60542"/>
    <w:rsid w:val="00F76CC8"/>
    <w:rsid w:val="00F93A19"/>
    <w:rsid w:val="00F94529"/>
    <w:rsid w:val="00FE0F98"/>
    <w:rsid w:val="00FE49F4"/>
    <w:rsid w:val="00FF0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  <o:rules v:ext="edit">
        <o:r id="V:Rule8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2E4"/>
  </w:style>
  <w:style w:type="paragraph" w:styleId="1">
    <w:name w:val="heading 1"/>
    <w:basedOn w:val="a"/>
    <w:link w:val="10"/>
    <w:uiPriority w:val="9"/>
    <w:qFormat/>
    <w:rsid w:val="004C7F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7F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C7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C7FA3"/>
    <w:rPr>
      <w:color w:val="0000FF"/>
      <w:u w:val="single"/>
    </w:rPr>
  </w:style>
  <w:style w:type="character" w:customStyle="1" w:styleId="apple-converted-space">
    <w:name w:val="apple-converted-space"/>
    <w:basedOn w:val="a0"/>
    <w:rsid w:val="004C7FA3"/>
  </w:style>
  <w:style w:type="character" w:styleId="a5">
    <w:name w:val="Emphasis"/>
    <w:basedOn w:val="a0"/>
    <w:uiPriority w:val="20"/>
    <w:qFormat/>
    <w:rsid w:val="004C7FA3"/>
    <w:rPr>
      <w:i/>
      <w:iCs/>
    </w:rPr>
  </w:style>
  <w:style w:type="character" w:styleId="a6">
    <w:name w:val="Strong"/>
    <w:basedOn w:val="a0"/>
    <w:uiPriority w:val="22"/>
    <w:qFormat/>
    <w:rsid w:val="004C7FA3"/>
    <w:rPr>
      <w:b/>
      <w:bCs/>
    </w:rPr>
  </w:style>
  <w:style w:type="paragraph" w:styleId="a7">
    <w:name w:val="List Paragraph"/>
    <w:basedOn w:val="a"/>
    <w:uiPriority w:val="34"/>
    <w:qFormat/>
    <w:rsid w:val="00EE76CF"/>
    <w:pPr>
      <w:ind w:left="720"/>
      <w:contextualSpacing/>
    </w:pPr>
  </w:style>
  <w:style w:type="table" w:styleId="a8">
    <w:name w:val="Table Grid"/>
    <w:basedOn w:val="a1"/>
    <w:uiPriority w:val="59"/>
    <w:rsid w:val="001A5E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3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07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5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48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7D3CF-D0F7-4EC5-B4AA-8AD8F75B2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1681</TotalTime>
  <Pages>16</Pages>
  <Words>4096</Words>
  <Characters>23350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</dc:creator>
  <cp:keywords/>
  <dc:description/>
  <cp:lastModifiedBy>Леонид</cp:lastModifiedBy>
  <cp:revision>37</cp:revision>
  <cp:lastPrinted>2012-11-21T17:34:00Z</cp:lastPrinted>
  <dcterms:created xsi:type="dcterms:W3CDTF">2012-11-15T18:59:00Z</dcterms:created>
  <dcterms:modified xsi:type="dcterms:W3CDTF">2012-12-16T09:01:00Z</dcterms:modified>
</cp:coreProperties>
</file>