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C7" w:rsidRPr="00DB43C7" w:rsidRDefault="00DB43C7" w:rsidP="0096701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Научная экскурсия на выставку </w:t>
      </w:r>
      <w:r w:rsidRPr="00DB43C7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Магия света</w:t>
      </w:r>
      <w:r w:rsidRPr="00DB43C7">
        <w:rPr>
          <w:rFonts w:ascii="Times New Roman" w:hAnsi="Times New Roman" w:cs="Times New Roman"/>
          <w:b/>
          <w:sz w:val="24"/>
          <w:szCs w:val="24"/>
        </w:rPr>
        <w:t>” 25.09.</w:t>
      </w:r>
      <w:r>
        <w:rPr>
          <w:rFonts w:ascii="Times New Roman" w:hAnsi="Times New Roman" w:cs="Times New Roman"/>
          <w:b/>
          <w:sz w:val="24"/>
          <w:szCs w:val="24"/>
        </w:rPr>
        <w:t>15 -    Отзыв</w:t>
      </w:r>
    </w:p>
    <w:p w:rsidR="002B4C3A" w:rsidRDefault="00286231" w:rsidP="00967018">
      <w:pPr>
        <w:rPr>
          <w:rFonts w:ascii="Times New Roman" w:hAnsi="Times New Roman" w:cs="Times New Roman"/>
          <w:sz w:val="24"/>
          <w:szCs w:val="24"/>
        </w:rPr>
      </w:pPr>
      <w:r w:rsidRPr="00967018">
        <w:rPr>
          <w:rFonts w:ascii="Times New Roman" w:hAnsi="Times New Roman" w:cs="Times New Roman"/>
          <w:sz w:val="24"/>
          <w:szCs w:val="24"/>
        </w:rPr>
        <w:t xml:space="preserve">Недавно мы посетили </w:t>
      </w:r>
      <w:r w:rsidR="0064480C">
        <w:rPr>
          <w:rFonts w:ascii="Times New Roman" w:hAnsi="Times New Roman" w:cs="Times New Roman"/>
          <w:sz w:val="24"/>
          <w:szCs w:val="24"/>
        </w:rPr>
        <w:t>музей, где</w:t>
      </w:r>
      <w:r w:rsidR="00B26F11">
        <w:rPr>
          <w:rFonts w:ascii="Times New Roman" w:hAnsi="Times New Roman" w:cs="Times New Roman"/>
          <w:sz w:val="24"/>
          <w:szCs w:val="24"/>
        </w:rPr>
        <w:t xml:space="preserve"> есть</w:t>
      </w:r>
      <w:r w:rsidR="001A5544">
        <w:rPr>
          <w:rFonts w:ascii="Times New Roman" w:hAnsi="Times New Roman" w:cs="Times New Roman"/>
          <w:sz w:val="24"/>
          <w:szCs w:val="24"/>
        </w:rPr>
        <w:t xml:space="preserve"> замечательная</w:t>
      </w:r>
      <w:r w:rsidR="001A5544" w:rsidRPr="001A5544">
        <w:rPr>
          <w:rFonts w:ascii="Times New Roman" w:hAnsi="Times New Roman" w:cs="Times New Roman"/>
          <w:sz w:val="24"/>
          <w:szCs w:val="24"/>
        </w:rPr>
        <w:t xml:space="preserve"> </w:t>
      </w:r>
      <w:r w:rsidR="001A5544">
        <w:rPr>
          <w:rFonts w:ascii="Times New Roman" w:hAnsi="Times New Roman" w:cs="Times New Roman"/>
          <w:sz w:val="24"/>
          <w:szCs w:val="24"/>
        </w:rPr>
        <w:t>выставка, посвященная</w:t>
      </w:r>
      <w:r w:rsidR="00DC1FEF">
        <w:rPr>
          <w:rFonts w:ascii="Times New Roman" w:hAnsi="Times New Roman" w:cs="Times New Roman"/>
          <w:sz w:val="24"/>
          <w:szCs w:val="24"/>
        </w:rPr>
        <w:t xml:space="preserve">  световым инсталляциям</w:t>
      </w:r>
      <w:r w:rsidRPr="00967018">
        <w:rPr>
          <w:rFonts w:ascii="Times New Roman" w:hAnsi="Times New Roman" w:cs="Times New Roman"/>
          <w:sz w:val="24"/>
          <w:szCs w:val="24"/>
        </w:rPr>
        <w:t>, голограмм</w:t>
      </w:r>
      <w:r w:rsidR="00DC1FEF">
        <w:rPr>
          <w:rFonts w:ascii="Times New Roman" w:hAnsi="Times New Roman" w:cs="Times New Roman"/>
          <w:sz w:val="24"/>
          <w:szCs w:val="24"/>
        </w:rPr>
        <w:t>ам  и оптоклонам</w:t>
      </w:r>
      <w:r w:rsidR="002B4C3A">
        <w:rPr>
          <w:rFonts w:ascii="Times New Roman" w:hAnsi="Times New Roman" w:cs="Times New Roman"/>
          <w:sz w:val="24"/>
          <w:szCs w:val="24"/>
        </w:rPr>
        <w:t xml:space="preserve">.  </w:t>
      </w:r>
      <w:r w:rsidR="001A5544">
        <w:rPr>
          <w:rFonts w:ascii="Times New Roman" w:hAnsi="Times New Roman" w:cs="Times New Roman"/>
          <w:sz w:val="24"/>
          <w:szCs w:val="24"/>
        </w:rPr>
        <w:t xml:space="preserve">Ее название </w:t>
      </w:r>
      <w:r w:rsidRPr="00967018">
        <w:rPr>
          <w:rFonts w:ascii="Times New Roman" w:hAnsi="Times New Roman" w:cs="Times New Roman"/>
          <w:sz w:val="24"/>
          <w:szCs w:val="24"/>
        </w:rPr>
        <w:t xml:space="preserve"> «</w:t>
      </w:r>
      <w:r w:rsidRPr="00967018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Pr="00967018">
        <w:rPr>
          <w:rFonts w:ascii="Times New Roman" w:hAnsi="Times New Roman" w:cs="Times New Roman"/>
          <w:sz w:val="24"/>
          <w:szCs w:val="24"/>
        </w:rPr>
        <w:t xml:space="preserve"> </w:t>
      </w:r>
      <w:r w:rsidRPr="0096701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67018">
        <w:rPr>
          <w:rFonts w:ascii="Times New Roman" w:hAnsi="Times New Roman" w:cs="Times New Roman"/>
          <w:sz w:val="24"/>
          <w:szCs w:val="24"/>
        </w:rPr>
        <w:t xml:space="preserve"> </w:t>
      </w:r>
      <w:r w:rsidRPr="00967018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B26F11">
        <w:rPr>
          <w:rFonts w:ascii="Times New Roman" w:hAnsi="Times New Roman" w:cs="Times New Roman"/>
          <w:sz w:val="24"/>
          <w:szCs w:val="24"/>
        </w:rPr>
        <w:t xml:space="preserve">». </w:t>
      </w:r>
      <w:r w:rsidR="00B26F11">
        <w:rPr>
          <w:rFonts w:ascii="Times New Roman" w:hAnsi="Times New Roman" w:cs="Times New Roman"/>
          <w:sz w:val="24"/>
          <w:szCs w:val="24"/>
        </w:rPr>
        <w:br/>
        <w:t>Эта выставка</w:t>
      </w:r>
      <w:r w:rsidRPr="00967018">
        <w:rPr>
          <w:rFonts w:ascii="Times New Roman" w:hAnsi="Times New Roman" w:cs="Times New Roman"/>
          <w:sz w:val="24"/>
          <w:szCs w:val="24"/>
        </w:rPr>
        <w:t xml:space="preserve"> - словно сказка, ты попадаешь в мир объемных фотографий, картинок, к которым хочется прикоснуться! Место проведения выставки выбрано неслучайно – экспозиция представлена на территории дома купцов Елисеевых. Именно здесь в середине XX века под руководством Сергея Ивановича Вавилова – основателя научной школы физической оптики – располагался Государственный оптический институт.</w:t>
      </w:r>
    </w:p>
    <w:p w:rsidR="000260EF" w:rsidRPr="00967018" w:rsidRDefault="00286231" w:rsidP="00967018">
      <w:pPr>
        <w:rPr>
          <w:rFonts w:ascii="Times New Roman" w:hAnsi="Times New Roman" w:cs="Times New Roman"/>
          <w:sz w:val="24"/>
          <w:szCs w:val="24"/>
        </w:rPr>
      </w:pPr>
      <w:r w:rsidRPr="00967018">
        <w:rPr>
          <w:rFonts w:ascii="Times New Roman" w:hAnsi="Times New Roman" w:cs="Times New Roman"/>
          <w:sz w:val="24"/>
          <w:szCs w:val="24"/>
        </w:rPr>
        <w:t xml:space="preserve">В этих стенах трудился </w:t>
      </w:r>
      <w:r w:rsidR="006538AA">
        <w:rPr>
          <w:rFonts w:ascii="Times New Roman" w:hAnsi="Times New Roman" w:cs="Times New Roman"/>
          <w:sz w:val="24"/>
          <w:szCs w:val="24"/>
        </w:rPr>
        <w:t>Юрий Николаевич Денисюк, основоположник</w:t>
      </w:r>
      <w:r w:rsidRPr="00967018">
        <w:rPr>
          <w:rFonts w:ascii="Times New Roman" w:hAnsi="Times New Roman" w:cs="Times New Roman"/>
          <w:sz w:val="24"/>
          <w:szCs w:val="24"/>
        </w:rPr>
        <w:t xml:space="preserve"> оптической голографии, выпускник Уни</w:t>
      </w:r>
      <w:r w:rsidR="002B4C3A">
        <w:rPr>
          <w:rFonts w:ascii="Times New Roman" w:hAnsi="Times New Roman" w:cs="Times New Roman"/>
          <w:sz w:val="24"/>
          <w:szCs w:val="24"/>
        </w:rPr>
        <w:t xml:space="preserve">верситета ИТМО. </w:t>
      </w:r>
      <w:r w:rsidR="000260EF" w:rsidRPr="00967018">
        <w:rPr>
          <w:rFonts w:ascii="Times New Roman" w:hAnsi="Times New Roman" w:cs="Times New Roman"/>
          <w:sz w:val="24"/>
          <w:szCs w:val="24"/>
        </w:rPr>
        <w:br/>
        <w:t>Я не могу не упомянуть о</w:t>
      </w:r>
      <w:r w:rsidR="0064480C">
        <w:rPr>
          <w:rFonts w:ascii="Times New Roman" w:hAnsi="Times New Roman" w:cs="Times New Roman"/>
          <w:sz w:val="24"/>
          <w:szCs w:val="24"/>
        </w:rPr>
        <w:t xml:space="preserve"> нашем чудесном экскурсоводе – </w:t>
      </w:r>
      <w:r w:rsidR="000260EF" w:rsidRPr="00967018">
        <w:rPr>
          <w:rFonts w:ascii="Times New Roman" w:hAnsi="Times New Roman" w:cs="Times New Roman"/>
          <w:sz w:val="24"/>
          <w:szCs w:val="24"/>
        </w:rPr>
        <w:t xml:space="preserve"> Сергее </w:t>
      </w:r>
      <w:r w:rsidR="00DC1FEF">
        <w:rPr>
          <w:rFonts w:ascii="Times New Roman" w:hAnsi="Times New Roman" w:cs="Times New Roman"/>
          <w:sz w:val="24"/>
          <w:szCs w:val="24"/>
        </w:rPr>
        <w:t xml:space="preserve">Константиновиче </w:t>
      </w:r>
      <w:r w:rsidR="0064480C">
        <w:rPr>
          <w:rFonts w:ascii="Times New Roman" w:hAnsi="Times New Roman" w:cs="Times New Roman"/>
          <w:sz w:val="24"/>
          <w:szCs w:val="24"/>
        </w:rPr>
        <w:t xml:space="preserve">Стафееве, кураторе выставки, декане естественнонаучного факультета Университета ИТМО. </w:t>
      </w:r>
      <w:r w:rsidR="000260EF" w:rsidRPr="00967018">
        <w:rPr>
          <w:rFonts w:ascii="Times New Roman" w:hAnsi="Times New Roman" w:cs="Times New Roman"/>
          <w:sz w:val="24"/>
          <w:szCs w:val="24"/>
        </w:rPr>
        <w:t xml:space="preserve"> Знаете, бывают экскурсов</w:t>
      </w:r>
      <w:r w:rsidR="002B4C3A">
        <w:rPr>
          <w:rFonts w:ascii="Times New Roman" w:hAnsi="Times New Roman" w:cs="Times New Roman"/>
          <w:sz w:val="24"/>
          <w:szCs w:val="24"/>
        </w:rPr>
        <w:t xml:space="preserve">оды, которые рассказывают всё </w:t>
      </w:r>
      <w:r w:rsidR="000260EF" w:rsidRPr="00967018">
        <w:rPr>
          <w:rFonts w:ascii="Times New Roman" w:hAnsi="Times New Roman" w:cs="Times New Roman"/>
          <w:sz w:val="24"/>
          <w:szCs w:val="24"/>
        </w:rPr>
        <w:t>нудно, уныло, отчего экскурсия перестает приносить уд</w:t>
      </w:r>
      <w:r w:rsidR="00DC1FEF">
        <w:rPr>
          <w:rFonts w:ascii="Times New Roman" w:hAnsi="Times New Roman" w:cs="Times New Roman"/>
          <w:sz w:val="24"/>
          <w:szCs w:val="24"/>
        </w:rPr>
        <w:t>овольствие, становясь в тягость. Так вот, н</w:t>
      </w:r>
      <w:r w:rsidR="00967018" w:rsidRPr="00967018">
        <w:rPr>
          <w:rFonts w:ascii="Times New Roman" w:hAnsi="Times New Roman" w:cs="Times New Roman"/>
          <w:sz w:val="24"/>
          <w:szCs w:val="24"/>
        </w:rPr>
        <w:t xml:space="preserve">есмотря на то, что понятие </w:t>
      </w:r>
      <w:r w:rsidR="00DC1FEF">
        <w:rPr>
          <w:rFonts w:ascii="Times New Roman" w:hAnsi="Times New Roman" w:cs="Times New Roman"/>
          <w:sz w:val="24"/>
          <w:szCs w:val="24"/>
        </w:rPr>
        <w:t>«свет» довольно сложно</w:t>
      </w:r>
      <w:r w:rsidR="006538AA">
        <w:rPr>
          <w:rFonts w:ascii="Times New Roman" w:hAnsi="Times New Roman" w:cs="Times New Roman"/>
          <w:sz w:val="24"/>
          <w:szCs w:val="24"/>
        </w:rPr>
        <w:t>е</w:t>
      </w:r>
      <w:r w:rsidR="00967018" w:rsidRPr="00967018">
        <w:rPr>
          <w:rFonts w:ascii="Times New Roman" w:hAnsi="Times New Roman" w:cs="Times New Roman"/>
          <w:sz w:val="24"/>
          <w:szCs w:val="24"/>
        </w:rPr>
        <w:t xml:space="preserve"> для восприятия</w:t>
      </w:r>
      <w:r w:rsidR="006538AA">
        <w:rPr>
          <w:rFonts w:ascii="Times New Roman" w:hAnsi="Times New Roman" w:cs="Times New Roman"/>
          <w:sz w:val="24"/>
          <w:szCs w:val="24"/>
        </w:rPr>
        <w:t>,</w:t>
      </w:r>
      <w:r w:rsidR="00DC1FEF">
        <w:rPr>
          <w:rFonts w:ascii="Times New Roman" w:hAnsi="Times New Roman" w:cs="Times New Roman"/>
          <w:sz w:val="24"/>
          <w:szCs w:val="24"/>
        </w:rPr>
        <w:t xml:space="preserve"> с точки зрения физики</w:t>
      </w:r>
      <w:r w:rsidR="00967018" w:rsidRPr="00967018">
        <w:rPr>
          <w:rFonts w:ascii="Times New Roman" w:hAnsi="Times New Roman" w:cs="Times New Roman"/>
          <w:sz w:val="24"/>
          <w:szCs w:val="24"/>
        </w:rPr>
        <w:t>,</w:t>
      </w:r>
      <w:r w:rsidR="00DC1FEF">
        <w:rPr>
          <w:rFonts w:ascii="Times New Roman" w:hAnsi="Times New Roman" w:cs="Times New Roman"/>
          <w:sz w:val="24"/>
          <w:szCs w:val="24"/>
        </w:rPr>
        <w:t xml:space="preserve"> на</w:t>
      </w:r>
      <w:r w:rsidR="001A5544">
        <w:rPr>
          <w:rFonts w:ascii="Times New Roman" w:hAnsi="Times New Roman" w:cs="Times New Roman"/>
          <w:sz w:val="24"/>
          <w:szCs w:val="24"/>
        </w:rPr>
        <w:t xml:space="preserve"> этой</w:t>
      </w:r>
      <w:r w:rsidR="00DC1FEF">
        <w:rPr>
          <w:rFonts w:ascii="Times New Roman" w:hAnsi="Times New Roman" w:cs="Times New Roman"/>
          <w:sz w:val="24"/>
          <w:szCs w:val="24"/>
        </w:rPr>
        <w:t xml:space="preserve"> экскурсии </w:t>
      </w:r>
      <w:r w:rsidR="00967018" w:rsidRPr="00967018">
        <w:rPr>
          <w:rFonts w:ascii="Times New Roman" w:hAnsi="Times New Roman" w:cs="Times New Roman"/>
          <w:sz w:val="24"/>
          <w:szCs w:val="24"/>
        </w:rPr>
        <w:t>было завораживающе интересно. Вс</w:t>
      </w:r>
      <w:r w:rsidR="00DC1FEF">
        <w:rPr>
          <w:rFonts w:ascii="Times New Roman" w:hAnsi="Times New Roman" w:cs="Times New Roman"/>
          <w:sz w:val="24"/>
          <w:szCs w:val="24"/>
        </w:rPr>
        <w:t>е «ловили» слова Сергея Константиновича</w:t>
      </w:r>
      <w:r w:rsidR="00967018" w:rsidRPr="00967018">
        <w:rPr>
          <w:rFonts w:ascii="Times New Roman" w:hAnsi="Times New Roman" w:cs="Times New Roman"/>
          <w:sz w:val="24"/>
          <w:szCs w:val="24"/>
        </w:rPr>
        <w:t>, вслушивались, пытались</w:t>
      </w:r>
      <w:r w:rsidR="00DC1FEF">
        <w:rPr>
          <w:rFonts w:ascii="Times New Roman" w:hAnsi="Times New Roman" w:cs="Times New Roman"/>
          <w:sz w:val="24"/>
          <w:szCs w:val="24"/>
        </w:rPr>
        <w:t xml:space="preserve"> не упустить из рассказа интересные моменты</w:t>
      </w:r>
      <w:r w:rsidR="00967018" w:rsidRPr="00967018">
        <w:rPr>
          <w:rFonts w:ascii="Times New Roman" w:hAnsi="Times New Roman" w:cs="Times New Roman"/>
          <w:sz w:val="24"/>
          <w:szCs w:val="24"/>
        </w:rPr>
        <w:t>, факты и теории</w:t>
      </w:r>
      <w:r w:rsidR="00DC1FEF">
        <w:rPr>
          <w:rFonts w:ascii="Times New Roman" w:hAnsi="Times New Roman" w:cs="Times New Roman"/>
          <w:sz w:val="24"/>
          <w:szCs w:val="24"/>
        </w:rPr>
        <w:t xml:space="preserve">. </w:t>
      </w:r>
      <w:r w:rsidR="00002244">
        <w:rPr>
          <w:rFonts w:ascii="Times New Roman" w:hAnsi="Times New Roman" w:cs="Times New Roman"/>
          <w:sz w:val="24"/>
          <w:szCs w:val="24"/>
        </w:rPr>
        <w:t>Началась экскурсия в красивейшем мемориальном кабинете купцов Елисеевых</w:t>
      </w:r>
      <w:r w:rsidR="001A5544">
        <w:rPr>
          <w:rFonts w:ascii="Times New Roman" w:hAnsi="Times New Roman" w:cs="Times New Roman"/>
          <w:sz w:val="24"/>
          <w:szCs w:val="24"/>
        </w:rPr>
        <w:t>,</w:t>
      </w:r>
      <w:r w:rsidR="002B5958">
        <w:rPr>
          <w:rFonts w:ascii="Times New Roman" w:hAnsi="Times New Roman" w:cs="Times New Roman"/>
          <w:sz w:val="24"/>
          <w:szCs w:val="24"/>
        </w:rPr>
        <w:t xml:space="preserve"> в котором находятся два гологр</w:t>
      </w:r>
      <w:r w:rsidR="003251F4">
        <w:rPr>
          <w:rFonts w:ascii="Times New Roman" w:hAnsi="Times New Roman" w:cs="Times New Roman"/>
          <w:sz w:val="24"/>
          <w:szCs w:val="24"/>
        </w:rPr>
        <w:t>афических портрета Ю.Н.Денисюка, затем мы посмо</w:t>
      </w:r>
      <w:r w:rsidR="0064480C">
        <w:rPr>
          <w:rFonts w:ascii="Times New Roman" w:hAnsi="Times New Roman" w:cs="Times New Roman"/>
          <w:sz w:val="24"/>
          <w:szCs w:val="24"/>
        </w:rPr>
        <w:t>трели видеоролик,</w:t>
      </w:r>
      <w:r w:rsidR="003251F4">
        <w:rPr>
          <w:rFonts w:ascii="Times New Roman" w:hAnsi="Times New Roman" w:cs="Times New Roman"/>
          <w:sz w:val="24"/>
          <w:szCs w:val="24"/>
        </w:rPr>
        <w:t xml:space="preserve"> в котором достаточно понятно рассказывается, как создается голограмма.  </w:t>
      </w:r>
      <w:r w:rsidR="00DC1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C3A" w:rsidRDefault="002B4C3A" w:rsidP="002B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Хочу</w:t>
      </w:r>
      <w:r w:rsidR="004719AE" w:rsidRPr="00967018">
        <w:rPr>
          <w:rFonts w:ascii="Times New Roman" w:hAnsi="Times New Roman" w:cs="Times New Roman"/>
          <w:sz w:val="24"/>
          <w:szCs w:val="24"/>
        </w:rPr>
        <w:t xml:space="preserve"> рассказать о г</w:t>
      </w:r>
      <w:r w:rsidR="000260EF" w:rsidRPr="00967018">
        <w:rPr>
          <w:rFonts w:ascii="Times New Roman" w:hAnsi="Times New Roman" w:cs="Times New Roman"/>
          <w:sz w:val="24"/>
          <w:szCs w:val="24"/>
        </w:rPr>
        <w:t>лавных экспонатах этой выставки</w:t>
      </w:r>
      <w:r>
        <w:rPr>
          <w:rFonts w:ascii="Times New Roman" w:hAnsi="Times New Roman" w:cs="Times New Roman"/>
          <w:sz w:val="24"/>
          <w:szCs w:val="24"/>
        </w:rPr>
        <w:t>, которых всего более 200</w:t>
      </w:r>
      <w:r w:rsidR="000260EF" w:rsidRPr="00967018">
        <w:rPr>
          <w:rFonts w:ascii="Times New Roman" w:hAnsi="Times New Roman" w:cs="Times New Roman"/>
          <w:sz w:val="24"/>
          <w:szCs w:val="24"/>
        </w:rPr>
        <w:t>:</w:t>
      </w:r>
    </w:p>
    <w:p w:rsidR="00795CA7" w:rsidRDefault="004719AE" w:rsidP="002B4C3A">
      <w:pPr>
        <w:rPr>
          <w:sz w:val="24"/>
          <w:szCs w:val="24"/>
        </w:rPr>
      </w:pPr>
      <w:r w:rsidRPr="00DB43C7">
        <w:rPr>
          <w:rStyle w:val="Strong"/>
        </w:rPr>
        <w:t>КОЛЛЕКЦИЯ ФАБЕРЖЕ</w:t>
      </w:r>
      <w:r w:rsidRPr="00967018">
        <w:br/>
      </w:r>
      <w:r w:rsidR="001A5544">
        <w:rPr>
          <w:sz w:val="24"/>
          <w:szCs w:val="24"/>
        </w:rPr>
        <w:t>Мы</w:t>
      </w:r>
      <w:r w:rsidR="002B5958">
        <w:rPr>
          <w:sz w:val="24"/>
          <w:szCs w:val="24"/>
        </w:rPr>
        <w:t xml:space="preserve"> вошли в </w:t>
      </w:r>
      <w:r w:rsidR="001A5544">
        <w:rPr>
          <w:sz w:val="24"/>
          <w:szCs w:val="24"/>
        </w:rPr>
        <w:t xml:space="preserve"> большой зал, и</w:t>
      </w:r>
      <w:r w:rsidR="00002244">
        <w:rPr>
          <w:sz w:val="24"/>
          <w:szCs w:val="24"/>
        </w:rPr>
        <w:t xml:space="preserve"> нас уже встречают </w:t>
      </w:r>
      <w:r w:rsidR="00795CA7">
        <w:rPr>
          <w:sz w:val="24"/>
          <w:szCs w:val="24"/>
        </w:rPr>
        <w:t>тринадцать</w:t>
      </w:r>
      <w:r w:rsidR="002B5958">
        <w:rPr>
          <w:sz w:val="24"/>
          <w:szCs w:val="24"/>
        </w:rPr>
        <w:t xml:space="preserve"> </w:t>
      </w:r>
      <w:r w:rsidR="00795CA7">
        <w:rPr>
          <w:sz w:val="24"/>
          <w:szCs w:val="24"/>
        </w:rPr>
        <w:t xml:space="preserve"> шедевров</w:t>
      </w:r>
      <w:r w:rsidRPr="002B4C3A">
        <w:rPr>
          <w:sz w:val="24"/>
          <w:szCs w:val="24"/>
        </w:rPr>
        <w:t xml:space="preserve"> из м</w:t>
      </w:r>
      <w:r w:rsidR="00795CA7">
        <w:rPr>
          <w:sz w:val="24"/>
          <w:szCs w:val="24"/>
        </w:rPr>
        <w:t xml:space="preserve">узея Фаберже, но они не настоящие. Это оптоклоны. </w:t>
      </w:r>
      <w:r w:rsidR="003251F4">
        <w:rPr>
          <w:sz w:val="24"/>
          <w:szCs w:val="24"/>
        </w:rPr>
        <w:t xml:space="preserve"> Оптоклоны,</w:t>
      </w:r>
      <w:r w:rsidR="00B26F11">
        <w:rPr>
          <w:sz w:val="24"/>
          <w:szCs w:val="24"/>
        </w:rPr>
        <w:t xml:space="preserve"> или полноцветные ультра</w:t>
      </w:r>
      <w:r w:rsidRPr="002B4C3A">
        <w:rPr>
          <w:sz w:val="24"/>
          <w:szCs w:val="24"/>
        </w:rPr>
        <w:t>реалистичные голограммы, создаются по последнему слову оптико-световых те</w:t>
      </w:r>
      <w:r w:rsidR="002B5958">
        <w:rPr>
          <w:sz w:val="24"/>
          <w:szCs w:val="24"/>
        </w:rPr>
        <w:t>хнологий и создают</w:t>
      </w:r>
      <w:r w:rsidRPr="002B4C3A">
        <w:rPr>
          <w:sz w:val="24"/>
          <w:szCs w:val="24"/>
        </w:rPr>
        <w:t xml:space="preserve"> визуальное изображение, которое практически невозможно отличить от реального предмета</w:t>
      </w:r>
      <w:r w:rsidR="00795CA7">
        <w:rPr>
          <w:sz w:val="24"/>
          <w:szCs w:val="24"/>
        </w:rPr>
        <w:t xml:space="preserve">. </w:t>
      </w:r>
    </w:p>
    <w:p w:rsidR="00DB43C7" w:rsidRDefault="002B5958" w:rsidP="002B4C3A">
      <w:pPr>
        <w:rPr>
          <w:sz w:val="24"/>
          <w:szCs w:val="24"/>
        </w:rPr>
      </w:pPr>
      <w:r>
        <w:rPr>
          <w:sz w:val="24"/>
          <w:szCs w:val="24"/>
        </w:rPr>
        <w:t>В другом зале мы увидели голограмму</w:t>
      </w:r>
      <w:r w:rsidR="00795CA7">
        <w:rPr>
          <w:sz w:val="24"/>
          <w:szCs w:val="24"/>
        </w:rPr>
        <w:t>, показывающую строение</w:t>
      </w:r>
      <w:r w:rsidR="006A38B7">
        <w:rPr>
          <w:sz w:val="24"/>
          <w:szCs w:val="24"/>
        </w:rPr>
        <w:t xml:space="preserve"> человеческого тела. Ее можно использовать в учебных целях, так как с трех различных ракурсов можно изучать по отдельности че</w:t>
      </w:r>
      <w:r w:rsidR="006538AA">
        <w:rPr>
          <w:sz w:val="24"/>
          <w:szCs w:val="24"/>
        </w:rPr>
        <w:t>ловеческий ске</w:t>
      </w:r>
      <w:r w:rsidR="00795CA7">
        <w:rPr>
          <w:sz w:val="24"/>
          <w:szCs w:val="24"/>
        </w:rPr>
        <w:t>лет,</w:t>
      </w:r>
      <w:r w:rsidR="006A38B7">
        <w:rPr>
          <w:sz w:val="24"/>
          <w:szCs w:val="24"/>
        </w:rPr>
        <w:t xml:space="preserve"> </w:t>
      </w:r>
      <w:r w:rsidR="006538AA">
        <w:rPr>
          <w:sz w:val="24"/>
          <w:szCs w:val="24"/>
        </w:rPr>
        <w:t>мышечную</w:t>
      </w:r>
      <w:r w:rsidR="00795CA7">
        <w:rPr>
          <w:sz w:val="24"/>
          <w:szCs w:val="24"/>
        </w:rPr>
        <w:t xml:space="preserve"> и</w:t>
      </w:r>
      <w:r w:rsidR="006538AA">
        <w:rPr>
          <w:sz w:val="24"/>
          <w:szCs w:val="24"/>
        </w:rPr>
        <w:t xml:space="preserve"> </w:t>
      </w:r>
      <w:r w:rsidR="00795CA7">
        <w:rPr>
          <w:sz w:val="24"/>
          <w:szCs w:val="24"/>
        </w:rPr>
        <w:t xml:space="preserve">кровеносную </w:t>
      </w:r>
      <w:r w:rsidR="006538AA">
        <w:rPr>
          <w:sz w:val="24"/>
          <w:szCs w:val="24"/>
        </w:rPr>
        <w:t>систему</w:t>
      </w:r>
      <w:r w:rsidR="00795CA7">
        <w:rPr>
          <w:sz w:val="24"/>
          <w:szCs w:val="24"/>
        </w:rPr>
        <w:t xml:space="preserve"> </w:t>
      </w:r>
      <w:r w:rsidR="00002244">
        <w:rPr>
          <w:sz w:val="24"/>
          <w:szCs w:val="24"/>
        </w:rPr>
        <w:t xml:space="preserve"> человека</w:t>
      </w:r>
      <w:r w:rsidR="006A38B7">
        <w:rPr>
          <w:sz w:val="24"/>
          <w:szCs w:val="24"/>
        </w:rPr>
        <w:t>.</w:t>
      </w:r>
    </w:p>
    <w:p w:rsidR="006A38B7" w:rsidRPr="002B4C3A" w:rsidRDefault="006538AA" w:rsidP="002B4C3A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795CA7">
        <w:rPr>
          <w:sz w:val="24"/>
          <w:szCs w:val="24"/>
        </w:rPr>
        <w:t>Всех заинтересовала еще одна голограмма.  О</w:t>
      </w:r>
      <w:r>
        <w:rPr>
          <w:sz w:val="24"/>
          <w:szCs w:val="24"/>
        </w:rPr>
        <w:t>бходя ее вокруг,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958">
        <w:rPr>
          <w:sz w:val="24"/>
          <w:szCs w:val="24"/>
        </w:rPr>
        <w:t>можно поэтажно рассматривать</w:t>
      </w:r>
      <w:r>
        <w:rPr>
          <w:sz w:val="24"/>
          <w:szCs w:val="24"/>
        </w:rPr>
        <w:t xml:space="preserve"> план дома.</w:t>
      </w:r>
    </w:p>
    <w:p w:rsidR="004719AE" w:rsidRPr="00967018" w:rsidRDefault="004719AE" w:rsidP="004719AE">
      <w:pPr>
        <w:pStyle w:val="NormalWeb"/>
      </w:pPr>
      <w:r w:rsidRPr="00DB43C7">
        <w:rPr>
          <w:rStyle w:val="Strong"/>
          <w:sz w:val="22"/>
          <w:szCs w:val="22"/>
        </w:rPr>
        <w:t xml:space="preserve">ВОЛШЕБНЫЙ ЛЕС </w:t>
      </w:r>
      <w:r w:rsidRPr="00DB43C7">
        <w:rPr>
          <w:sz w:val="22"/>
          <w:szCs w:val="22"/>
        </w:rPr>
        <w:br/>
      </w:r>
      <w:r w:rsidRPr="00967018">
        <w:t xml:space="preserve">Одной из самых замечательных </w:t>
      </w:r>
      <w:r w:rsidR="000260EF" w:rsidRPr="00967018">
        <w:t xml:space="preserve">комнат был - </w:t>
      </w:r>
      <w:r w:rsidRPr="00967018">
        <w:t>20-ти метровый световой коридор, войдя в который</w:t>
      </w:r>
      <w:r w:rsidR="00DB43C7">
        <w:t>,</w:t>
      </w:r>
      <w:r w:rsidRPr="00967018">
        <w:t xml:space="preserve"> </w:t>
      </w:r>
      <w:r w:rsidR="000260EF" w:rsidRPr="00967018">
        <w:t>мы</w:t>
      </w:r>
      <w:r w:rsidRPr="00967018">
        <w:t xml:space="preserve"> оказ</w:t>
      </w:r>
      <w:r w:rsidR="000260EF" w:rsidRPr="00967018">
        <w:t>ались</w:t>
      </w:r>
      <w:r w:rsidRPr="00967018">
        <w:t xml:space="preserve"> в иллюзорной чаще леса</w:t>
      </w:r>
      <w:r w:rsidR="000260EF" w:rsidRPr="00967018">
        <w:t>. Мы</w:t>
      </w:r>
      <w:r w:rsidR="0064480C">
        <w:t>,</w:t>
      </w:r>
      <w:r w:rsidR="000260EF" w:rsidRPr="00967018">
        <w:t xml:space="preserve"> словно</w:t>
      </w:r>
      <w:r w:rsidR="0064480C">
        <w:t>,</w:t>
      </w:r>
      <w:r w:rsidR="000260EF" w:rsidRPr="00967018">
        <w:t xml:space="preserve"> находились в другом пространстве.</w:t>
      </w:r>
      <w:r w:rsidRPr="00967018">
        <w:t xml:space="preserve"> Впечатления от увиденного трудно описать словами, это нужно увидеть своими глазами. И я уверена, что многие, кто был со мной на этой экскурсии, остались бы в нем надолго. Это чудо!</w:t>
      </w:r>
      <w:r w:rsidRPr="00967018">
        <w:br/>
      </w:r>
    </w:p>
    <w:p w:rsidR="00DB43C7" w:rsidRDefault="00DB43C7" w:rsidP="00361402">
      <w:pPr>
        <w:pStyle w:val="NormalWeb"/>
        <w:rPr>
          <w:rStyle w:val="Strong"/>
          <w:sz w:val="22"/>
          <w:szCs w:val="22"/>
        </w:rPr>
      </w:pPr>
    </w:p>
    <w:p w:rsidR="00DB43C7" w:rsidRDefault="00DB43C7" w:rsidP="00361402">
      <w:pPr>
        <w:pStyle w:val="NormalWeb"/>
        <w:rPr>
          <w:rStyle w:val="Strong"/>
          <w:sz w:val="22"/>
          <w:szCs w:val="22"/>
        </w:rPr>
      </w:pPr>
    </w:p>
    <w:p w:rsidR="00DB43C7" w:rsidRDefault="00DB43C7" w:rsidP="00361402">
      <w:pPr>
        <w:pStyle w:val="NormalWeb"/>
        <w:rPr>
          <w:rStyle w:val="Strong"/>
          <w:sz w:val="22"/>
          <w:szCs w:val="22"/>
        </w:rPr>
      </w:pPr>
    </w:p>
    <w:p w:rsidR="00361402" w:rsidRPr="00DB43C7" w:rsidRDefault="00361402" w:rsidP="00361402">
      <w:pPr>
        <w:pStyle w:val="NormalWeb"/>
        <w:rPr>
          <w:rStyle w:val="Strong"/>
          <w:sz w:val="22"/>
          <w:szCs w:val="22"/>
        </w:rPr>
      </w:pPr>
      <w:r w:rsidRPr="00DB43C7">
        <w:rPr>
          <w:rStyle w:val="Strong"/>
          <w:sz w:val="22"/>
          <w:szCs w:val="22"/>
        </w:rPr>
        <w:lastRenderedPageBreak/>
        <w:t>ГЛАЗ АНГЕЛА</w:t>
      </w:r>
    </w:p>
    <w:p w:rsidR="004719AE" w:rsidRDefault="000260EF" w:rsidP="004719AE">
      <w:pPr>
        <w:pStyle w:val="NormalWeb"/>
      </w:pPr>
      <w:r w:rsidRPr="00967018">
        <w:t>Еще одним потрясающим экспонатом был а</w:t>
      </w:r>
      <w:r w:rsidR="004719AE" w:rsidRPr="00967018">
        <w:t>рт-объект</w:t>
      </w:r>
      <w:r w:rsidRPr="00967018">
        <w:t xml:space="preserve">, который представлял собой </w:t>
      </w:r>
      <w:r w:rsidR="004719AE" w:rsidRPr="00967018">
        <w:t>проекцию огромного челове</w:t>
      </w:r>
      <w:r w:rsidRPr="00967018">
        <w:t>ческого глаза, который реагировал</w:t>
      </w:r>
      <w:r w:rsidR="004719AE" w:rsidRPr="00967018">
        <w:t xml:space="preserve"> на движение приближающихся объектов. Инсталляция позволила нам почувствовать «взгляд на себе». </w:t>
      </w:r>
      <w:r w:rsidR="006A38B7">
        <w:t>Но глаз</w:t>
      </w:r>
      <w:r w:rsidR="004719AE" w:rsidRPr="00967018">
        <w:t xml:space="preserve"> был «вредным», отчего </w:t>
      </w:r>
      <w:r w:rsidR="002B4C3A">
        <w:t>часто закрывался. Сергей Константинович</w:t>
      </w:r>
      <w:r w:rsidR="004719AE" w:rsidRPr="00967018">
        <w:t xml:space="preserve"> говорил, что с ним такое случается, что он действительно очень-очень «вредный».</w:t>
      </w:r>
    </w:p>
    <w:p w:rsidR="00361402" w:rsidRDefault="00361402" w:rsidP="004719AE">
      <w:pPr>
        <w:pStyle w:val="NormalWeb"/>
        <w:rPr>
          <w:b/>
          <w:bCs/>
        </w:rPr>
      </w:pPr>
    </w:p>
    <w:p w:rsidR="00361402" w:rsidRPr="00967018" w:rsidRDefault="00361402" w:rsidP="004719AE">
      <w:pPr>
        <w:pStyle w:val="NormalWeb"/>
        <w:rPr>
          <w:b/>
          <w:bCs/>
        </w:rPr>
      </w:pPr>
    </w:p>
    <w:p w:rsidR="00361402" w:rsidRPr="00DB43C7" w:rsidRDefault="00361402" w:rsidP="009670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A0A0A"/>
          <w:lang w:eastAsia="ru-RU"/>
        </w:rPr>
      </w:pPr>
      <w:r w:rsidRPr="00DB43C7">
        <w:rPr>
          <w:rFonts w:ascii="Times New Roman" w:eastAsia="Times New Roman" w:hAnsi="Times New Roman" w:cs="Times New Roman"/>
          <w:b/>
          <w:bCs/>
          <w:color w:val="0A0A0A"/>
          <w:lang w:eastAsia="ru-RU"/>
        </w:rPr>
        <w:t xml:space="preserve">Лазерный театр </w:t>
      </w:r>
      <w:r w:rsidR="003251F4" w:rsidRPr="00DB43C7">
        <w:rPr>
          <w:rFonts w:ascii="Times New Roman" w:eastAsia="Times New Roman" w:hAnsi="Times New Roman" w:cs="Times New Roman"/>
          <w:b/>
          <w:color w:val="0A0A0A"/>
          <w:lang w:eastAsia="ru-RU"/>
        </w:rPr>
        <w:t>LUX AETERNA</w:t>
      </w:r>
    </w:p>
    <w:p w:rsidR="00967018" w:rsidRPr="00967018" w:rsidRDefault="00967018" w:rsidP="009670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9670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После часовой экскурсии в здании, мы вышли во двор. Там</w:t>
      </w:r>
      <w:r w:rsidR="000260EF" w:rsidRPr="000260E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расположился уникальный лазерный театр LUX AETERNA. </w:t>
      </w:r>
      <w:r w:rsidRPr="009670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главной роли в этом театре</w:t>
      </w:r>
      <w:r w:rsidR="000260EF" w:rsidRPr="000260E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выступает лазер, декорации заменяют линзы и зеркала, а сценой для спектакля становится планетарий. Свет переплетается со звуком, и вместе создают единую картину в новых художественных формах. Рассказывать о театре LUX AETERNA бесполезно, не увидишь — не поймешь.</w:t>
      </w:r>
      <w:r w:rsidRPr="009670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96701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 xml:space="preserve">Что было дальше? Мы прошли снова в здание, где расположилась немного другая выставка. Молодая девушка рассказала нам о цветных тенях. Многие мои одноклассники сделали здесь фото на память! </w:t>
      </w:r>
    </w:p>
    <w:p w:rsidR="000260EF" w:rsidRDefault="00967018" w:rsidP="000260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7018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br/>
      </w:r>
      <w:r w:rsidRPr="00DB43C7">
        <w:rPr>
          <w:rFonts w:ascii="Times New Roman" w:hAnsi="Times New Roman" w:cs="Times New Roman"/>
          <w:b/>
        </w:rPr>
        <w:t>МУЗЫКАЛЬНЫЙ ОРГАН</w:t>
      </w:r>
      <w:r w:rsidRPr="00DB43C7">
        <w:rPr>
          <w:b/>
        </w:rPr>
        <w:br/>
      </w:r>
      <w:r w:rsidRPr="00967018">
        <w:rPr>
          <w:rFonts w:ascii="Times New Roman" w:hAnsi="Times New Roman" w:cs="Times New Roman"/>
          <w:sz w:val="24"/>
          <w:szCs w:val="24"/>
        </w:rPr>
        <w:t>Дальше мы прошли в зал с музыкальным органом. Созданный в Советском Союзе во второй половине прошлого века под руководством академика Гурия Тимофеевича Петровского</w:t>
      </w:r>
      <w:r w:rsidR="00333C6D">
        <w:rPr>
          <w:rFonts w:ascii="Times New Roman" w:hAnsi="Times New Roman" w:cs="Times New Roman"/>
          <w:sz w:val="24"/>
          <w:szCs w:val="24"/>
        </w:rPr>
        <w:t>.</w:t>
      </w:r>
      <w:r w:rsidR="003251F4">
        <w:rPr>
          <w:rFonts w:ascii="Times New Roman" w:hAnsi="Times New Roman" w:cs="Times New Roman"/>
          <w:sz w:val="24"/>
          <w:szCs w:val="24"/>
        </w:rPr>
        <w:t xml:space="preserve"> З</w:t>
      </w:r>
      <w:r w:rsidRPr="00967018">
        <w:rPr>
          <w:rFonts w:ascii="Times New Roman" w:hAnsi="Times New Roman" w:cs="Times New Roman"/>
          <w:sz w:val="24"/>
          <w:szCs w:val="24"/>
        </w:rPr>
        <w:t>наменитый каталог Аббе – коллекция 144 образцов оптических стекол различн</w:t>
      </w:r>
      <w:r w:rsidR="006A38B7">
        <w:rPr>
          <w:rFonts w:ascii="Times New Roman" w:hAnsi="Times New Roman" w:cs="Times New Roman"/>
          <w:sz w:val="24"/>
          <w:szCs w:val="24"/>
        </w:rPr>
        <w:t>ых рецептур и марок.</w:t>
      </w:r>
      <w:r w:rsidRPr="00967018">
        <w:rPr>
          <w:rFonts w:ascii="Times New Roman" w:hAnsi="Times New Roman" w:cs="Times New Roman"/>
          <w:sz w:val="24"/>
          <w:szCs w:val="24"/>
        </w:rPr>
        <w:t xml:space="preserve"> Подобной</w:t>
      </w:r>
      <w:r w:rsidR="006A38B7">
        <w:rPr>
          <w:rFonts w:ascii="Times New Roman" w:hAnsi="Times New Roman" w:cs="Times New Roman"/>
          <w:sz w:val="24"/>
          <w:szCs w:val="24"/>
        </w:rPr>
        <w:t>,</w:t>
      </w:r>
      <w:r w:rsidRPr="00967018">
        <w:rPr>
          <w:rFonts w:ascii="Times New Roman" w:hAnsi="Times New Roman" w:cs="Times New Roman"/>
          <w:sz w:val="24"/>
          <w:szCs w:val="24"/>
        </w:rPr>
        <w:t xml:space="preserve"> по размерам стеклоблоков и полноте представления</w:t>
      </w:r>
      <w:r w:rsidR="006A38B7">
        <w:rPr>
          <w:rFonts w:ascii="Times New Roman" w:hAnsi="Times New Roman" w:cs="Times New Roman"/>
          <w:sz w:val="24"/>
          <w:szCs w:val="24"/>
        </w:rPr>
        <w:t>,</w:t>
      </w:r>
      <w:r w:rsidRPr="00967018">
        <w:rPr>
          <w:rFonts w:ascii="Times New Roman" w:hAnsi="Times New Roman" w:cs="Times New Roman"/>
          <w:sz w:val="24"/>
          <w:szCs w:val="24"/>
        </w:rPr>
        <w:t xml:space="preserve"> коллекции нет нигде в мире.</w:t>
      </w:r>
      <w:r w:rsidRPr="00967018">
        <w:rPr>
          <w:rFonts w:ascii="Times New Roman" w:hAnsi="Times New Roman" w:cs="Times New Roman"/>
          <w:sz w:val="24"/>
          <w:szCs w:val="24"/>
        </w:rPr>
        <w:br/>
        <w:t>Под различную музыку каждый стеклоблок подсвечивался каким-то цветом – это был</w:t>
      </w:r>
      <w:r w:rsidR="006538AA">
        <w:rPr>
          <w:rFonts w:ascii="Times New Roman" w:hAnsi="Times New Roman" w:cs="Times New Roman"/>
          <w:sz w:val="24"/>
          <w:szCs w:val="24"/>
        </w:rPr>
        <w:t>о феерично.</w:t>
      </w:r>
      <w:r w:rsidR="006538AA">
        <w:rPr>
          <w:rFonts w:ascii="Times New Roman" w:hAnsi="Times New Roman" w:cs="Times New Roman"/>
          <w:sz w:val="24"/>
          <w:szCs w:val="24"/>
        </w:rPr>
        <w:br/>
      </w:r>
      <w:r w:rsidR="006538AA">
        <w:rPr>
          <w:rFonts w:ascii="Times New Roman" w:hAnsi="Times New Roman" w:cs="Times New Roman"/>
          <w:sz w:val="24"/>
          <w:szCs w:val="24"/>
        </w:rPr>
        <w:br/>
        <w:t>Можно долго</w:t>
      </w:r>
      <w:r w:rsidRPr="00967018">
        <w:rPr>
          <w:rFonts w:ascii="Times New Roman" w:hAnsi="Times New Roman" w:cs="Times New Roman"/>
          <w:sz w:val="24"/>
          <w:szCs w:val="24"/>
        </w:rPr>
        <w:t xml:space="preserve"> рассказыва</w:t>
      </w:r>
      <w:r w:rsidR="002B5958">
        <w:rPr>
          <w:rFonts w:ascii="Times New Roman" w:hAnsi="Times New Roman" w:cs="Times New Roman"/>
          <w:sz w:val="24"/>
          <w:szCs w:val="24"/>
        </w:rPr>
        <w:t>ть про эту потрясающую выставку</w:t>
      </w:r>
      <w:r w:rsidR="00333C6D">
        <w:rPr>
          <w:rFonts w:ascii="Times New Roman" w:hAnsi="Times New Roman" w:cs="Times New Roman"/>
          <w:sz w:val="24"/>
          <w:szCs w:val="24"/>
        </w:rPr>
        <w:t>,</w:t>
      </w:r>
      <w:r w:rsidR="002B5958">
        <w:rPr>
          <w:rFonts w:ascii="Times New Roman" w:hAnsi="Times New Roman" w:cs="Times New Roman"/>
          <w:sz w:val="24"/>
          <w:szCs w:val="24"/>
        </w:rPr>
        <w:t xml:space="preserve"> на которой доступно представлены сложные физические явления,  н</w:t>
      </w:r>
      <w:r w:rsidRPr="00967018">
        <w:rPr>
          <w:rFonts w:ascii="Times New Roman" w:hAnsi="Times New Roman" w:cs="Times New Roman"/>
          <w:sz w:val="24"/>
          <w:szCs w:val="24"/>
        </w:rPr>
        <w:t>о мои рассказы н</w:t>
      </w:r>
      <w:r w:rsidR="006538AA">
        <w:rPr>
          <w:rFonts w:ascii="Times New Roman" w:hAnsi="Times New Roman" w:cs="Times New Roman"/>
          <w:sz w:val="24"/>
          <w:szCs w:val="24"/>
        </w:rPr>
        <w:t>е могут сравниться с тем, что можно</w:t>
      </w:r>
      <w:r w:rsidR="00C51862">
        <w:rPr>
          <w:rFonts w:ascii="Times New Roman" w:hAnsi="Times New Roman" w:cs="Times New Roman"/>
          <w:sz w:val="24"/>
          <w:szCs w:val="24"/>
        </w:rPr>
        <w:t xml:space="preserve"> было бы</w:t>
      </w:r>
      <w:r w:rsidR="006538AA">
        <w:rPr>
          <w:rFonts w:ascii="Times New Roman" w:hAnsi="Times New Roman" w:cs="Times New Roman"/>
          <w:sz w:val="24"/>
          <w:szCs w:val="24"/>
        </w:rPr>
        <w:t xml:space="preserve"> </w:t>
      </w:r>
      <w:r w:rsidR="00B26F11">
        <w:rPr>
          <w:rFonts w:ascii="Times New Roman" w:hAnsi="Times New Roman" w:cs="Times New Roman"/>
          <w:sz w:val="24"/>
          <w:szCs w:val="24"/>
        </w:rPr>
        <w:t xml:space="preserve">вам </w:t>
      </w:r>
      <w:r w:rsidR="00333C6D">
        <w:rPr>
          <w:rFonts w:ascii="Times New Roman" w:hAnsi="Times New Roman" w:cs="Times New Roman"/>
          <w:sz w:val="24"/>
          <w:szCs w:val="24"/>
        </w:rPr>
        <w:t xml:space="preserve"> </w:t>
      </w:r>
      <w:r w:rsidR="006538AA">
        <w:rPr>
          <w:rFonts w:ascii="Times New Roman" w:hAnsi="Times New Roman" w:cs="Times New Roman"/>
          <w:sz w:val="24"/>
          <w:szCs w:val="24"/>
        </w:rPr>
        <w:t>увидеть</w:t>
      </w:r>
      <w:r w:rsidR="00333C6D">
        <w:rPr>
          <w:rFonts w:ascii="Times New Roman" w:hAnsi="Times New Roman" w:cs="Times New Roman"/>
          <w:sz w:val="24"/>
          <w:szCs w:val="24"/>
        </w:rPr>
        <w:t xml:space="preserve">. </w:t>
      </w:r>
      <w:r w:rsidRPr="00967018">
        <w:rPr>
          <w:rFonts w:ascii="Times New Roman" w:hAnsi="Times New Roman" w:cs="Times New Roman"/>
          <w:sz w:val="24"/>
          <w:szCs w:val="24"/>
        </w:rPr>
        <w:t xml:space="preserve"> Поверьте, ни взрослые, ни дети не пожалеют о том, что посетили этот музей.</w:t>
      </w:r>
    </w:p>
    <w:p w:rsidR="003251F4" w:rsidRPr="000260EF" w:rsidRDefault="003251F4" w:rsidP="0002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B6EC4">
        <w:rPr>
          <w:rFonts w:ascii="Times New Roman" w:hAnsi="Times New Roman" w:cs="Times New Roman"/>
          <w:sz w:val="24"/>
          <w:szCs w:val="24"/>
        </w:rPr>
        <w:t xml:space="preserve">   Садомская Анастасия  10-б класс.</w:t>
      </w:r>
    </w:p>
    <w:p w:rsidR="000260EF" w:rsidRPr="00967018" w:rsidRDefault="000260EF" w:rsidP="004719AE">
      <w:pPr>
        <w:pStyle w:val="NormalWeb"/>
      </w:pPr>
    </w:p>
    <w:p w:rsidR="004719AE" w:rsidRPr="00967018" w:rsidRDefault="004719AE" w:rsidP="004719AE">
      <w:pPr>
        <w:pStyle w:val="NormalWeb"/>
      </w:pPr>
    </w:p>
    <w:sectPr w:rsidR="004719AE" w:rsidRPr="0096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31"/>
    <w:rsid w:val="00002244"/>
    <w:rsid w:val="000260EF"/>
    <w:rsid w:val="001A5544"/>
    <w:rsid w:val="00286231"/>
    <w:rsid w:val="002B4C3A"/>
    <w:rsid w:val="002B5958"/>
    <w:rsid w:val="003251F4"/>
    <w:rsid w:val="00333C6D"/>
    <w:rsid w:val="00361402"/>
    <w:rsid w:val="003D33A1"/>
    <w:rsid w:val="004719AE"/>
    <w:rsid w:val="0064480C"/>
    <w:rsid w:val="006538AA"/>
    <w:rsid w:val="006A38B7"/>
    <w:rsid w:val="00795CA7"/>
    <w:rsid w:val="008B6EC4"/>
    <w:rsid w:val="00967018"/>
    <w:rsid w:val="009C7AD1"/>
    <w:rsid w:val="00B26F11"/>
    <w:rsid w:val="00C51862"/>
    <w:rsid w:val="00DB43C7"/>
    <w:rsid w:val="00D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6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719A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26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670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6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719A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26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670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F36E-B29B-45C9-ADB4-70DF22E3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 Kramer</dc:creator>
  <cp:lastModifiedBy>Valery</cp:lastModifiedBy>
  <cp:revision>2</cp:revision>
  <dcterms:created xsi:type="dcterms:W3CDTF">2015-10-13T05:46:00Z</dcterms:created>
  <dcterms:modified xsi:type="dcterms:W3CDTF">2015-10-13T05:46:00Z</dcterms:modified>
</cp:coreProperties>
</file>