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A9" w:rsidRDefault="00155EA9" w:rsidP="00155EA9">
      <w:pPr>
        <w:jc w:val="center"/>
        <w:rPr>
          <w:b/>
          <w:noProof/>
          <w:lang w:eastAsia="ru-RU"/>
        </w:rPr>
      </w:pPr>
      <w:r w:rsidRPr="00FC11EE">
        <w:rPr>
          <w:b/>
          <w:noProof/>
          <w:lang w:eastAsia="ru-RU"/>
        </w:rPr>
        <w:t>Памятка по написанию сочинения на лингви</w:t>
      </w:r>
      <w:r>
        <w:rPr>
          <w:b/>
          <w:noProof/>
          <w:lang w:eastAsia="ru-RU"/>
        </w:rPr>
        <w:t>с</w:t>
      </w:r>
      <w:r w:rsidRPr="00FC11EE">
        <w:rPr>
          <w:b/>
          <w:noProof/>
          <w:lang w:eastAsia="ru-RU"/>
        </w:rPr>
        <w:t>тическую тему</w:t>
      </w:r>
    </w:p>
    <w:p w:rsidR="00155EA9" w:rsidRDefault="00155EA9" w:rsidP="00155EA9">
      <w:pPr>
        <w:ind w:firstLine="851"/>
        <w:jc w:val="both"/>
      </w:pPr>
      <w:r w:rsidRPr="00990311">
        <w:t>Ученый-энциклопедист П.А. Флоренский советовал дочери: «Когда читаешь… отдавай себе отчет в построении произведения, в особенностях языка</w:t>
      </w:r>
      <w:proofErr w:type="gramStart"/>
      <w:r w:rsidRPr="00990311">
        <w:t>… Н</w:t>
      </w:r>
      <w:proofErr w:type="gramEnd"/>
      <w:r w:rsidRPr="00990311">
        <w:t xml:space="preserve">адо понимать, </w:t>
      </w:r>
      <w:r w:rsidRPr="00AB2B8A">
        <w:rPr>
          <w:b/>
        </w:rPr>
        <w:t>как сделано произведение</w:t>
      </w:r>
      <w:r w:rsidRPr="00990311">
        <w:t xml:space="preserve">, все в целом и в отдельных элементах, и </w:t>
      </w:r>
      <w:r w:rsidRPr="00AB2B8A">
        <w:rPr>
          <w:b/>
        </w:rPr>
        <w:t>для чего оно сделано именно так, а не иначе</w:t>
      </w:r>
      <w:r w:rsidRPr="00990311">
        <w:t xml:space="preserve">. Тогда ты увидишь, что </w:t>
      </w:r>
      <w:r w:rsidRPr="00AB2B8A">
        <w:rPr>
          <w:b/>
        </w:rPr>
        <w:t>различные особенности произведения</w:t>
      </w:r>
      <w:r w:rsidRPr="00990311">
        <w:t xml:space="preserve">, даже такие, которые сперва могут показаться недостатками, недочетами, капризами автора, на самом деле </w:t>
      </w:r>
      <w:r w:rsidRPr="00AB2B8A">
        <w:rPr>
          <w:b/>
        </w:rPr>
        <w:t>имеют цель</w:t>
      </w:r>
      <w:proofErr w:type="gramStart"/>
      <w:r w:rsidRPr="00990311">
        <w:t>…</w:t>
      </w:r>
      <w:r>
        <w:t xml:space="preserve"> </w:t>
      </w:r>
      <w:r w:rsidRPr="00990311">
        <w:t>И</w:t>
      </w:r>
      <w:proofErr w:type="gramEnd"/>
      <w:r w:rsidRPr="00990311">
        <w:t>ное кажется сперва случайным, но когда вдумаешься, то увидишь его необходимость, увидишь, что иначе было бы хуже».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2976"/>
        <w:gridCol w:w="2636"/>
      </w:tblGrid>
      <w:tr w:rsidR="00155EA9" w:rsidTr="0034263A">
        <w:trPr>
          <w:trHeight w:val="700"/>
        </w:trPr>
        <w:tc>
          <w:tcPr>
            <w:tcW w:w="675" w:type="dxa"/>
            <w:vAlign w:val="center"/>
          </w:tcPr>
          <w:p w:rsidR="00155EA9" w:rsidRPr="00FC11EE" w:rsidRDefault="00155EA9" w:rsidP="0034263A">
            <w:pPr>
              <w:ind w:left="-142" w:right="-125"/>
              <w:jc w:val="center"/>
              <w:rPr>
                <w:b/>
              </w:rPr>
            </w:pPr>
            <w:r w:rsidRPr="00FC11EE">
              <w:rPr>
                <w:b/>
              </w:rPr>
              <w:t>Абзац</w:t>
            </w:r>
          </w:p>
        </w:tc>
        <w:tc>
          <w:tcPr>
            <w:tcW w:w="1843" w:type="dxa"/>
            <w:vAlign w:val="center"/>
          </w:tcPr>
          <w:p w:rsidR="00155EA9" w:rsidRPr="00FC11EE" w:rsidRDefault="00155EA9" w:rsidP="0034263A">
            <w:pPr>
              <w:ind w:left="-108" w:right="-108"/>
              <w:jc w:val="center"/>
              <w:rPr>
                <w:b/>
              </w:rPr>
            </w:pPr>
            <w:r w:rsidRPr="00FC11EE">
              <w:rPr>
                <w:b/>
              </w:rPr>
              <w:t>Композиционная часть</w:t>
            </w:r>
          </w:p>
        </w:tc>
        <w:tc>
          <w:tcPr>
            <w:tcW w:w="2552" w:type="dxa"/>
            <w:vAlign w:val="center"/>
          </w:tcPr>
          <w:p w:rsidR="00155EA9" w:rsidRPr="00FC11EE" w:rsidRDefault="00155EA9" w:rsidP="0034263A">
            <w:pPr>
              <w:jc w:val="center"/>
              <w:rPr>
                <w:b/>
              </w:rPr>
            </w:pPr>
            <w:r w:rsidRPr="00FC11EE">
              <w:rPr>
                <w:b/>
              </w:rPr>
              <w:t>Содержание</w:t>
            </w:r>
          </w:p>
        </w:tc>
        <w:tc>
          <w:tcPr>
            <w:tcW w:w="2976" w:type="dxa"/>
            <w:vAlign w:val="center"/>
          </w:tcPr>
          <w:p w:rsidR="00155EA9" w:rsidRPr="00FC11EE" w:rsidRDefault="00155EA9" w:rsidP="0034263A">
            <w:pPr>
              <w:jc w:val="center"/>
              <w:rPr>
                <w:b/>
              </w:rPr>
            </w:pPr>
            <w:r w:rsidRPr="00FC11EE">
              <w:rPr>
                <w:b/>
              </w:rPr>
              <w:t>Требования критериев оценки сочинения</w:t>
            </w:r>
          </w:p>
        </w:tc>
        <w:tc>
          <w:tcPr>
            <w:tcW w:w="2636" w:type="dxa"/>
            <w:vAlign w:val="center"/>
          </w:tcPr>
          <w:p w:rsidR="00155EA9" w:rsidRPr="00FC11EE" w:rsidRDefault="00155EA9" w:rsidP="0034263A">
            <w:pPr>
              <w:jc w:val="center"/>
              <w:rPr>
                <w:b/>
              </w:rPr>
            </w:pPr>
            <w:r w:rsidRPr="00FC11EE">
              <w:rPr>
                <w:b/>
              </w:rPr>
              <w:t>Возможные шаблоны</w:t>
            </w:r>
          </w:p>
        </w:tc>
      </w:tr>
      <w:tr w:rsidR="00155EA9" w:rsidTr="0034263A">
        <w:trPr>
          <w:trHeight w:val="2409"/>
        </w:trPr>
        <w:tc>
          <w:tcPr>
            <w:tcW w:w="675" w:type="dxa"/>
          </w:tcPr>
          <w:p w:rsidR="00155EA9" w:rsidRDefault="00155EA9" w:rsidP="0034263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55EA9" w:rsidRDefault="00155EA9" w:rsidP="0034263A">
            <w:pPr>
              <w:jc w:val="center"/>
            </w:pPr>
            <w:r>
              <w:t>Вступление (Тезис)</w:t>
            </w:r>
          </w:p>
        </w:tc>
        <w:tc>
          <w:tcPr>
            <w:tcW w:w="2552" w:type="dxa"/>
          </w:tcPr>
          <w:p w:rsidR="00155EA9" w:rsidRDefault="00155EA9" w:rsidP="0034263A">
            <w:r>
              <w:t xml:space="preserve">Возможно цитирование высказывания. Обязательно привести на теоретическом уровне свое рассуждение, раскрывающее </w:t>
            </w:r>
            <w:r w:rsidRPr="00784539">
              <w:rPr>
                <w:b/>
              </w:rPr>
              <w:t>понимание высказывания.</w:t>
            </w:r>
          </w:p>
        </w:tc>
        <w:tc>
          <w:tcPr>
            <w:tcW w:w="2976" w:type="dxa"/>
          </w:tcPr>
          <w:p w:rsidR="00155EA9" w:rsidRDefault="00155EA9" w:rsidP="00155EA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1"/>
                <w:tab w:val="left" w:pos="233"/>
              </w:tabs>
              <w:ind w:left="0" w:firstLine="0"/>
            </w:pPr>
            <w:r>
              <w:t xml:space="preserve">Назвать упоминаемые в цитате </w:t>
            </w:r>
            <w:r w:rsidRPr="00784539">
              <w:rPr>
                <w:b/>
              </w:rPr>
              <w:t>языковые явления</w:t>
            </w:r>
            <w:r>
              <w:rPr>
                <w:b/>
              </w:rPr>
              <w:t xml:space="preserve"> </w:t>
            </w:r>
            <w:r w:rsidRPr="00784539">
              <w:t>(разделы языкознания)</w:t>
            </w:r>
            <w:r>
              <w:t xml:space="preserve"> и раскрыть их </w:t>
            </w:r>
            <w:r w:rsidRPr="00784539">
              <w:rPr>
                <w:b/>
              </w:rPr>
              <w:t>роль</w:t>
            </w:r>
            <w:r>
              <w:t xml:space="preserve"> в речи.</w:t>
            </w:r>
          </w:p>
          <w:p w:rsidR="00155EA9" w:rsidRDefault="00155EA9" w:rsidP="00155EA9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1"/>
                <w:tab w:val="left" w:pos="233"/>
              </w:tabs>
              <w:ind w:left="0" w:firstLine="0"/>
            </w:pPr>
            <w:r>
              <w:t xml:space="preserve">Следить за соблюдением </w:t>
            </w:r>
            <w:r w:rsidRPr="00784539">
              <w:rPr>
                <w:b/>
              </w:rPr>
              <w:t>фактической</w:t>
            </w:r>
            <w:r>
              <w:t xml:space="preserve"> точности</w:t>
            </w:r>
          </w:p>
        </w:tc>
        <w:tc>
          <w:tcPr>
            <w:tcW w:w="2636" w:type="dxa"/>
          </w:tcPr>
          <w:p w:rsidR="00155EA9" w:rsidRPr="00273B2D" w:rsidRDefault="00155EA9" w:rsidP="0034263A">
            <w:pPr>
              <w:rPr>
                <w:i/>
              </w:rPr>
            </w:pPr>
            <w:r w:rsidRPr="00273B2D">
              <w:rPr>
                <w:i/>
              </w:rPr>
              <w:t>Автор сказал</w:t>
            </w:r>
            <w:proofErr w:type="gramStart"/>
            <w:r w:rsidRPr="00273B2D">
              <w:rPr>
                <w:i/>
              </w:rPr>
              <w:t xml:space="preserve">: «…». </w:t>
            </w:r>
            <w:proofErr w:type="gramEnd"/>
          </w:p>
          <w:p w:rsidR="00155EA9" w:rsidRPr="00273B2D" w:rsidRDefault="00155EA9" w:rsidP="0034263A">
            <w:pPr>
              <w:rPr>
                <w:i/>
              </w:rPr>
            </w:pPr>
          </w:p>
          <w:p w:rsidR="00155EA9" w:rsidRPr="00273B2D" w:rsidRDefault="00155EA9" w:rsidP="0034263A">
            <w:pPr>
              <w:rPr>
                <w:i/>
              </w:rPr>
            </w:pPr>
            <w:r w:rsidRPr="00273B2D">
              <w:rPr>
                <w:i/>
              </w:rPr>
              <w:t>«…», - утверждает известный лингвист (писатель и пр.) …</w:t>
            </w:r>
          </w:p>
          <w:p w:rsidR="00155EA9" w:rsidRPr="00273B2D" w:rsidRDefault="00155EA9" w:rsidP="0034263A">
            <w:pPr>
              <w:rPr>
                <w:i/>
              </w:rPr>
            </w:pPr>
          </w:p>
          <w:p w:rsidR="00155EA9" w:rsidRPr="00273B2D" w:rsidRDefault="00155EA9" w:rsidP="0034263A">
            <w:pPr>
              <w:rPr>
                <w:i/>
              </w:rPr>
            </w:pPr>
            <w:r w:rsidRPr="00273B2D">
              <w:rPr>
                <w:i/>
              </w:rPr>
              <w:t>Действительно, …</w:t>
            </w:r>
          </w:p>
        </w:tc>
      </w:tr>
      <w:tr w:rsidR="00155EA9" w:rsidTr="0034263A">
        <w:trPr>
          <w:trHeight w:val="5108"/>
        </w:trPr>
        <w:tc>
          <w:tcPr>
            <w:tcW w:w="675" w:type="dxa"/>
          </w:tcPr>
          <w:p w:rsidR="00155EA9" w:rsidRDefault="00155EA9" w:rsidP="0034263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55EA9" w:rsidRDefault="00155EA9" w:rsidP="0034263A">
            <w:pPr>
              <w:jc w:val="center"/>
            </w:pPr>
            <w:r>
              <w:t>Основная часть (Доказательства)</w:t>
            </w:r>
          </w:p>
        </w:tc>
        <w:tc>
          <w:tcPr>
            <w:tcW w:w="2552" w:type="dxa"/>
          </w:tcPr>
          <w:p w:rsidR="00155EA9" w:rsidRDefault="00155EA9" w:rsidP="0034263A">
            <w:r>
              <w:t xml:space="preserve">Доказать своё понимание высказывания на примере текста. Привести </w:t>
            </w:r>
            <w:r w:rsidRPr="00784539">
              <w:rPr>
                <w:b/>
              </w:rPr>
              <w:t>2 примера</w:t>
            </w:r>
            <w:r>
              <w:t xml:space="preserve"> наличия </w:t>
            </w:r>
            <w:r w:rsidRPr="00784539">
              <w:rPr>
                <w:b/>
              </w:rPr>
              <w:t>языковых явлений</w:t>
            </w:r>
            <w:r>
              <w:t xml:space="preserve">, назвать их и указать их конкретную </w:t>
            </w:r>
            <w:r w:rsidRPr="00784539">
              <w:rPr>
                <w:b/>
              </w:rPr>
              <w:t>роль в данном тексте.</w:t>
            </w:r>
          </w:p>
        </w:tc>
        <w:tc>
          <w:tcPr>
            <w:tcW w:w="2976" w:type="dxa"/>
          </w:tcPr>
          <w:p w:rsidR="00155EA9" w:rsidRDefault="00155EA9" w:rsidP="00155EA9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ind w:left="91" w:hanging="91"/>
            </w:pPr>
            <w:r>
              <w:t xml:space="preserve">Обязательно </w:t>
            </w:r>
            <w:r w:rsidRPr="00273B2D">
              <w:rPr>
                <w:b/>
              </w:rPr>
              <w:t>2 примера</w:t>
            </w:r>
            <w:r>
              <w:t xml:space="preserve"> из данного текста</w:t>
            </w:r>
          </w:p>
          <w:p w:rsidR="00155EA9" w:rsidRDefault="00155EA9" w:rsidP="00155EA9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ind w:left="91" w:hanging="91"/>
            </w:pPr>
            <w:r>
              <w:t>Слова процитировать, на предложения указать</w:t>
            </w:r>
          </w:p>
          <w:p w:rsidR="00155EA9" w:rsidRDefault="00155EA9" w:rsidP="00155EA9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ind w:left="91" w:hanging="91"/>
            </w:pPr>
            <w:r>
              <w:t>Примеры должны соответствовать тезисам, т.е. иллюстрировать названное языковое явление</w:t>
            </w:r>
          </w:p>
          <w:p w:rsidR="00155EA9" w:rsidRDefault="00155EA9" w:rsidP="00155EA9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ind w:left="91" w:hanging="91"/>
            </w:pPr>
            <w:r>
              <w:t xml:space="preserve">Обязательно указать </w:t>
            </w:r>
            <w:r w:rsidRPr="00273B2D">
              <w:rPr>
                <w:b/>
              </w:rPr>
              <w:t>роль</w:t>
            </w:r>
            <w:r>
              <w:t xml:space="preserve"> в этом тексте</w:t>
            </w:r>
          </w:p>
          <w:p w:rsidR="00155EA9" w:rsidRDefault="00155EA9" w:rsidP="00155EA9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ind w:left="91" w:hanging="91"/>
            </w:pPr>
            <w:r>
              <w:t>Соблюдать логику в высказывании.</w:t>
            </w:r>
          </w:p>
          <w:p w:rsidR="00155EA9" w:rsidRDefault="00155EA9" w:rsidP="00155EA9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ind w:left="91" w:hanging="91"/>
            </w:pPr>
            <w:r>
              <w:t>Быть точным в употреблении терминов</w:t>
            </w:r>
          </w:p>
          <w:p w:rsidR="00155EA9" w:rsidRDefault="00155EA9" w:rsidP="00155EA9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ind w:left="91" w:hanging="91"/>
            </w:pPr>
            <w:r>
              <w:t>Примеры без тезиса не засчитываются</w:t>
            </w:r>
          </w:p>
        </w:tc>
        <w:tc>
          <w:tcPr>
            <w:tcW w:w="2636" w:type="dxa"/>
          </w:tcPr>
          <w:p w:rsidR="00155EA9" w:rsidRDefault="00155EA9" w:rsidP="0034263A">
            <w:r w:rsidRPr="00273B2D">
              <w:rPr>
                <w:i/>
              </w:rPr>
              <w:t xml:space="preserve">Для доказательства обратимся к примерам из текста. </w:t>
            </w:r>
            <w:proofErr w:type="gramStart"/>
            <w:r>
              <w:rPr>
                <w:i/>
              </w:rPr>
              <w:t>Во-первых, д</w:t>
            </w:r>
            <w:r w:rsidRPr="00273B2D">
              <w:rPr>
                <w:i/>
              </w:rPr>
              <w:t xml:space="preserve">ля создания (раскрытия </w:t>
            </w:r>
            <w:r>
              <w:t xml:space="preserve">и т.п. – назначение средства) … </w:t>
            </w:r>
            <w:r w:rsidRPr="00273B2D">
              <w:rPr>
                <w:i/>
              </w:rPr>
              <w:t>автор использует …</w:t>
            </w:r>
            <w:r>
              <w:t xml:space="preserve"> (назвать средство, например, эпитеты, разговорную лексику, вводные слова и т.п.) </w:t>
            </w:r>
            <w:proofErr w:type="gramEnd"/>
          </w:p>
          <w:p w:rsidR="00155EA9" w:rsidRDefault="00155EA9" w:rsidP="0034263A">
            <w:pPr>
              <w:rPr>
                <w:i/>
              </w:rPr>
            </w:pPr>
            <w:r>
              <w:rPr>
                <w:i/>
              </w:rPr>
              <w:t xml:space="preserve">В предложении № автор использует …, </w:t>
            </w:r>
            <w:proofErr w:type="gramStart"/>
            <w:r>
              <w:rPr>
                <w:i/>
              </w:rPr>
              <w:t>которые</w:t>
            </w:r>
            <w:proofErr w:type="gramEnd"/>
            <w:r>
              <w:rPr>
                <w:i/>
              </w:rPr>
              <w:t xml:space="preserve"> позволяют ему…</w:t>
            </w:r>
          </w:p>
          <w:p w:rsidR="00155EA9" w:rsidRPr="00273B2D" w:rsidRDefault="00155EA9" w:rsidP="0034263A">
            <w:pPr>
              <w:rPr>
                <w:i/>
              </w:rPr>
            </w:pPr>
            <w:r>
              <w:rPr>
                <w:i/>
              </w:rPr>
              <w:t>Во-вторых, для того чтобы передать …, автор использует …</w:t>
            </w:r>
          </w:p>
        </w:tc>
      </w:tr>
      <w:tr w:rsidR="00155EA9" w:rsidTr="0034263A">
        <w:trPr>
          <w:trHeight w:val="1963"/>
        </w:trPr>
        <w:tc>
          <w:tcPr>
            <w:tcW w:w="675" w:type="dxa"/>
          </w:tcPr>
          <w:p w:rsidR="00155EA9" w:rsidRDefault="00155EA9" w:rsidP="0034263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55EA9" w:rsidRDefault="00155EA9" w:rsidP="0034263A">
            <w:pPr>
              <w:jc w:val="center"/>
            </w:pPr>
            <w:r>
              <w:t>Заключение (Вывод)</w:t>
            </w:r>
          </w:p>
        </w:tc>
        <w:tc>
          <w:tcPr>
            <w:tcW w:w="2552" w:type="dxa"/>
          </w:tcPr>
          <w:p w:rsidR="00155EA9" w:rsidRDefault="00155EA9" w:rsidP="0034263A">
            <w:r>
              <w:t>Подвести итог своим рассуждениям.</w:t>
            </w:r>
          </w:p>
        </w:tc>
        <w:tc>
          <w:tcPr>
            <w:tcW w:w="2976" w:type="dxa"/>
          </w:tcPr>
          <w:p w:rsidR="00155EA9" w:rsidRDefault="00155EA9" w:rsidP="0034263A">
            <w:r>
              <w:t>Вывод должен соответствовать первоначальному тезису и доказательствам.</w:t>
            </w:r>
          </w:p>
          <w:p w:rsidR="00155EA9" w:rsidRDefault="00155EA9" w:rsidP="0034263A">
            <w:r>
              <w:t>Можно перефразировать высказывание ученого.</w:t>
            </w:r>
          </w:p>
        </w:tc>
        <w:tc>
          <w:tcPr>
            <w:tcW w:w="2636" w:type="dxa"/>
          </w:tcPr>
          <w:p w:rsidR="00155EA9" w:rsidRDefault="00155EA9" w:rsidP="0034263A">
            <w:pPr>
              <w:rPr>
                <w:i/>
              </w:rPr>
            </w:pPr>
            <w:r w:rsidRPr="00243F7D">
              <w:rPr>
                <w:i/>
              </w:rPr>
              <w:t xml:space="preserve">Таким образом, </w:t>
            </w:r>
            <w:r>
              <w:rPr>
                <w:i/>
              </w:rPr>
              <w:t>мы убедились в истинности высказывания …</w:t>
            </w:r>
          </w:p>
          <w:p w:rsidR="00155EA9" w:rsidRPr="00243F7D" w:rsidRDefault="00155EA9" w:rsidP="0034263A">
            <w:pPr>
              <w:rPr>
                <w:i/>
              </w:rPr>
            </w:pPr>
            <w:r>
              <w:rPr>
                <w:i/>
              </w:rPr>
              <w:t>Автор (цитаты), безусловно, был прав в том, что …</w:t>
            </w:r>
          </w:p>
        </w:tc>
      </w:tr>
    </w:tbl>
    <w:p w:rsidR="00155EA9" w:rsidRDefault="00155EA9" w:rsidP="00155EA9">
      <w:pPr>
        <w:jc w:val="center"/>
      </w:pPr>
    </w:p>
    <w:p w:rsidR="00155EA9" w:rsidRDefault="00155EA9" w:rsidP="00155EA9">
      <w:pPr>
        <w:ind w:firstLine="851"/>
        <w:jc w:val="both"/>
      </w:pPr>
      <w:r>
        <w:t xml:space="preserve">Объём сочинения должен составлять </w:t>
      </w:r>
      <w:r w:rsidRPr="00243F7D">
        <w:rPr>
          <w:b/>
        </w:rPr>
        <w:t xml:space="preserve">не менее 70 слов </w:t>
      </w:r>
      <w:r>
        <w:t xml:space="preserve">(высказывание ученого или писателя не учитывается). Обязательно наличие </w:t>
      </w:r>
      <w:r w:rsidRPr="00AB2B8A">
        <w:rPr>
          <w:b/>
        </w:rPr>
        <w:t>3 абзацев</w:t>
      </w:r>
      <w:r>
        <w:t xml:space="preserve"> (деление на 4 допускается). Цитаты заключать в кавычки. Вводные слова желательно использовать и обособлять запятыми.</w:t>
      </w:r>
    </w:p>
    <w:p w:rsidR="00E87925" w:rsidRDefault="00E87925">
      <w:bookmarkStart w:id="0" w:name="_GoBack"/>
      <w:bookmarkEnd w:id="0"/>
    </w:p>
    <w:sectPr w:rsidR="00E87925" w:rsidSect="00312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698"/>
    <w:multiLevelType w:val="hybridMultilevel"/>
    <w:tmpl w:val="C910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4C85"/>
    <w:multiLevelType w:val="hybridMultilevel"/>
    <w:tmpl w:val="9D1E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B"/>
    <w:rsid w:val="00155EA9"/>
    <w:rsid w:val="0042547B"/>
    <w:rsid w:val="00E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2013-05-17T19:08:00Z</dcterms:created>
  <dcterms:modified xsi:type="dcterms:W3CDTF">2013-05-17T19:08:00Z</dcterms:modified>
</cp:coreProperties>
</file>